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AB738A" w14:textId="77777777" w:rsidR="00246E3F" w:rsidRDefault="00485D2E">
      <w:pPr>
        <w:spacing w:line="520" w:lineRule="exact"/>
        <w:jc w:val="center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溧阳市人民医院PCR实验室改建项目</w:t>
      </w:r>
    </w:p>
    <w:p w14:paraId="267C3F9D" w14:textId="77777777" w:rsidR="00246E3F" w:rsidRDefault="00485D2E">
      <w:pPr>
        <w:spacing w:line="520" w:lineRule="exact"/>
        <w:jc w:val="center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招标控制价编制说明</w:t>
      </w:r>
    </w:p>
    <w:p w14:paraId="07A132A5" w14:textId="77777777" w:rsidR="00246E3F" w:rsidRDefault="00246E3F">
      <w:pPr>
        <w:spacing w:line="520" w:lineRule="exact"/>
        <w:jc w:val="center"/>
        <w:rPr>
          <w:rFonts w:ascii="仿宋_GB2312" w:eastAsia="仿宋_GB2312"/>
          <w:b/>
          <w:sz w:val="30"/>
          <w:szCs w:val="30"/>
        </w:rPr>
      </w:pPr>
    </w:p>
    <w:p w14:paraId="4E2097CB" w14:textId="77777777" w:rsidR="00246E3F" w:rsidRDefault="00485D2E">
      <w:pPr>
        <w:spacing w:line="520" w:lineRule="exac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1、工程概况：溧阳市人民医院PCR实验室改建项目。</w:t>
      </w:r>
    </w:p>
    <w:p w14:paraId="536C14E5" w14:textId="77777777" w:rsidR="00246E3F" w:rsidRDefault="00485D2E">
      <w:pPr>
        <w:spacing w:line="520" w:lineRule="exac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2、工程清单编制范围：图纸范围及设备清单范围内。</w:t>
      </w:r>
    </w:p>
    <w:p w14:paraId="746A8056" w14:textId="77777777" w:rsidR="00246E3F" w:rsidRDefault="00485D2E">
      <w:pPr>
        <w:spacing w:line="520" w:lineRule="exac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3、招标控制价编制依据：GB50500-2013《建设工程工程量清单计价规范》、GB50854-2013《房屋建筑与装饰工程工程量计算规范》、《江苏省建筑与装饰工程计价定额》（2014）、《江苏省安装工程计价表》(2014) 、营改增后《江苏省建设工程费用定额》（2014）、常建[2014]279号文件、施工图纸、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苏建函价〔2019〕142号</w:t>
      </w:r>
      <w:r>
        <w:rPr>
          <w:rFonts w:ascii="宋体" w:hAnsi="宋体" w:cs="宋体" w:hint="eastAsia"/>
          <w:sz w:val="28"/>
          <w:szCs w:val="28"/>
        </w:rPr>
        <w:t>文件，规范及相关文件等。</w:t>
      </w:r>
    </w:p>
    <w:p w14:paraId="34CA59B4" w14:textId="77777777" w:rsidR="00246E3F" w:rsidRDefault="00485D2E">
      <w:pPr>
        <w:spacing w:line="520" w:lineRule="exac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4、招标控制价相关取费方面说明</w:t>
      </w:r>
    </w:p>
    <w:p w14:paraId="51E02EF9" w14:textId="77777777" w:rsidR="00246E3F" w:rsidRDefault="00485D2E">
      <w:pPr>
        <w:spacing w:line="520" w:lineRule="exact"/>
        <w:ind w:left="425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4.1、本工程按照江苏省营业税改增值税后调整计价，按照一般计税计价，工程类别：三类工程。</w:t>
      </w:r>
    </w:p>
    <w:p w14:paraId="2076E578" w14:textId="77777777" w:rsidR="00246E3F" w:rsidRDefault="00485D2E">
      <w:pPr>
        <w:spacing w:line="520" w:lineRule="exact"/>
        <w:ind w:left="425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4.2、装饰:管理费43%，利润15%;人工费单价按“苏建价函[2020] 115号文执行”，人工费单价按照112元/工日，机械台班人工108元/工日，措施费率：夜间施工0%，冬雨季施工0%，已完工程及设备保护0.1%，临时设施费1.0%，安全文明施工措施费1.7%，扬尘污染防治增加费0.22%，建筑工人实名制费用0.03%。</w:t>
      </w:r>
    </w:p>
    <w:p w14:paraId="0C4DEC5C" w14:textId="77777777" w:rsidR="00246E3F" w:rsidRDefault="00485D2E">
      <w:pPr>
        <w:tabs>
          <w:tab w:val="left" w:pos="360"/>
        </w:tabs>
        <w:spacing w:line="520" w:lineRule="exac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5、装饰：规费及税金费率：社会保障费2.4%，住房公积金0.42%，环境保护税0.0%，税金9%。</w:t>
      </w:r>
    </w:p>
    <w:p w14:paraId="24714F01" w14:textId="77777777" w:rsidR="00246E3F" w:rsidRDefault="00485D2E">
      <w:pPr>
        <w:spacing w:line="520" w:lineRule="exac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7、材料价格按照常州市工程造价信息指导价2020年8月执行，8月没有的按月往前推，信息价没有的按照市场价确定。</w:t>
      </w:r>
    </w:p>
    <w:p w14:paraId="29F09B14" w14:textId="77777777" w:rsidR="00246E3F" w:rsidRDefault="00485D2E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8、材料备选品牌(详见下表)，投标单位按备选品牌选择其一。</w:t>
      </w:r>
    </w:p>
    <w:p w14:paraId="77667254" w14:textId="77777777" w:rsidR="00520B90" w:rsidRDefault="00520B90" w:rsidP="00520B90">
      <w:pPr>
        <w:spacing w:line="520" w:lineRule="exac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装饰材料：</w:t>
      </w:r>
    </w:p>
    <w:tbl>
      <w:tblPr>
        <w:tblW w:w="0" w:type="auto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0"/>
        <w:gridCol w:w="3037"/>
        <w:gridCol w:w="2998"/>
        <w:gridCol w:w="2280"/>
      </w:tblGrid>
      <w:tr w:rsidR="00520B90" w14:paraId="0A917A31" w14:textId="77777777" w:rsidTr="00E62AB8">
        <w:trPr>
          <w:trHeight w:val="590"/>
        </w:trPr>
        <w:tc>
          <w:tcPr>
            <w:tcW w:w="750" w:type="dxa"/>
            <w:vAlign w:val="center"/>
          </w:tcPr>
          <w:p w14:paraId="303D02F8" w14:textId="77777777" w:rsidR="00520B90" w:rsidRDefault="00520B90" w:rsidP="00E62A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3037" w:type="dxa"/>
            <w:vAlign w:val="center"/>
          </w:tcPr>
          <w:p w14:paraId="2FA7A0B6" w14:textId="77777777" w:rsidR="00520B90" w:rsidRDefault="00520B90" w:rsidP="00E62A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材料名称及规格</w:t>
            </w:r>
          </w:p>
        </w:tc>
        <w:tc>
          <w:tcPr>
            <w:tcW w:w="2998" w:type="dxa"/>
            <w:vAlign w:val="center"/>
          </w:tcPr>
          <w:p w14:paraId="4CCD3DEF" w14:textId="77777777" w:rsidR="00520B90" w:rsidRDefault="00520B90" w:rsidP="00E62A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备选品牌</w:t>
            </w:r>
          </w:p>
        </w:tc>
        <w:tc>
          <w:tcPr>
            <w:tcW w:w="2280" w:type="dxa"/>
            <w:vAlign w:val="center"/>
          </w:tcPr>
          <w:p w14:paraId="78CDCF2A" w14:textId="77777777" w:rsidR="00520B90" w:rsidRDefault="00520B90" w:rsidP="00E62A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技术要求及相关参数</w:t>
            </w:r>
          </w:p>
        </w:tc>
      </w:tr>
      <w:tr w:rsidR="00520B90" w14:paraId="579D7951" w14:textId="77777777" w:rsidTr="00E62AB8">
        <w:trPr>
          <w:trHeight w:val="285"/>
        </w:trPr>
        <w:tc>
          <w:tcPr>
            <w:tcW w:w="750" w:type="dxa"/>
            <w:vAlign w:val="center"/>
          </w:tcPr>
          <w:p w14:paraId="0A096E10" w14:textId="77777777" w:rsidR="00520B90" w:rsidRDefault="00520B90" w:rsidP="00E62AB8">
            <w:pPr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3037" w:type="dxa"/>
            <w:vAlign w:val="center"/>
          </w:tcPr>
          <w:p w14:paraId="26D0217F" w14:textId="77777777" w:rsidR="00520B90" w:rsidRDefault="00520B90" w:rsidP="00E62AB8">
            <w:pPr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50mm手工岩棉夹芯板</w:t>
            </w:r>
          </w:p>
        </w:tc>
        <w:tc>
          <w:tcPr>
            <w:tcW w:w="2998" w:type="dxa"/>
            <w:vAlign w:val="center"/>
          </w:tcPr>
          <w:p w14:paraId="19A1DC22" w14:textId="77777777" w:rsidR="00520B90" w:rsidRDefault="00520B90" w:rsidP="00E62AB8">
            <w:pPr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华南、双达、凯奥</w:t>
            </w:r>
          </w:p>
        </w:tc>
        <w:tc>
          <w:tcPr>
            <w:tcW w:w="2280" w:type="dxa"/>
            <w:vAlign w:val="center"/>
          </w:tcPr>
          <w:p w14:paraId="7186B367" w14:textId="77777777" w:rsidR="00520B90" w:rsidRDefault="00520B90" w:rsidP="00E62AB8">
            <w:pPr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</w:tr>
      <w:tr w:rsidR="00520B90" w14:paraId="5156AA13" w14:textId="77777777" w:rsidTr="00E62AB8">
        <w:trPr>
          <w:trHeight w:val="90"/>
        </w:trPr>
        <w:tc>
          <w:tcPr>
            <w:tcW w:w="750" w:type="dxa"/>
            <w:vAlign w:val="center"/>
          </w:tcPr>
          <w:p w14:paraId="4F43FEDA" w14:textId="77777777" w:rsidR="00520B90" w:rsidRDefault="00520B90" w:rsidP="00E62AB8">
            <w:pPr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2</w:t>
            </w:r>
          </w:p>
        </w:tc>
        <w:tc>
          <w:tcPr>
            <w:tcW w:w="3037" w:type="dxa"/>
            <w:vAlign w:val="center"/>
          </w:tcPr>
          <w:p w14:paraId="7E94D6A5" w14:textId="77777777" w:rsidR="00520B90" w:rsidRDefault="00520B90" w:rsidP="00E62AB8">
            <w:pPr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50mm单层玻镁岩棉夹芯板</w:t>
            </w:r>
          </w:p>
        </w:tc>
        <w:tc>
          <w:tcPr>
            <w:tcW w:w="2998" w:type="dxa"/>
            <w:vAlign w:val="center"/>
          </w:tcPr>
          <w:p w14:paraId="2EFB75E6" w14:textId="77777777" w:rsidR="00520B90" w:rsidRDefault="00520B90" w:rsidP="00E62AB8">
            <w:pPr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华南、双达、凯奥</w:t>
            </w:r>
          </w:p>
        </w:tc>
        <w:tc>
          <w:tcPr>
            <w:tcW w:w="2280" w:type="dxa"/>
            <w:vAlign w:val="center"/>
          </w:tcPr>
          <w:p w14:paraId="7FE6B910" w14:textId="77777777" w:rsidR="00520B90" w:rsidRDefault="00520B90" w:rsidP="00E62AB8">
            <w:pPr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</w:tr>
      <w:tr w:rsidR="00520B90" w14:paraId="7D65CFC5" w14:textId="77777777" w:rsidTr="00E62AB8">
        <w:trPr>
          <w:trHeight w:val="285"/>
        </w:trPr>
        <w:tc>
          <w:tcPr>
            <w:tcW w:w="750" w:type="dxa"/>
            <w:vAlign w:val="center"/>
          </w:tcPr>
          <w:p w14:paraId="04C78022" w14:textId="77777777" w:rsidR="00520B90" w:rsidRDefault="00520B90" w:rsidP="00E62AB8">
            <w:pPr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3</w:t>
            </w:r>
          </w:p>
        </w:tc>
        <w:tc>
          <w:tcPr>
            <w:tcW w:w="3037" w:type="dxa"/>
            <w:vAlign w:val="center"/>
          </w:tcPr>
          <w:p w14:paraId="748B5B09" w14:textId="77777777" w:rsidR="00520B90" w:rsidRDefault="00520B90" w:rsidP="00E62AB8">
            <w:pPr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PVC卷材地板</w:t>
            </w:r>
          </w:p>
        </w:tc>
        <w:tc>
          <w:tcPr>
            <w:tcW w:w="2998" w:type="dxa"/>
            <w:vAlign w:val="center"/>
          </w:tcPr>
          <w:p w14:paraId="21305B70" w14:textId="77777777" w:rsidR="00520B90" w:rsidRDefault="00520B90" w:rsidP="00E62AB8">
            <w:pPr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彩明珠、博尼尔、洁福</w:t>
            </w:r>
          </w:p>
        </w:tc>
        <w:tc>
          <w:tcPr>
            <w:tcW w:w="2280" w:type="dxa"/>
            <w:vAlign w:val="center"/>
          </w:tcPr>
          <w:p w14:paraId="57309235" w14:textId="77777777" w:rsidR="00520B90" w:rsidRDefault="00520B90" w:rsidP="00E62AB8">
            <w:pPr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</w:tr>
      <w:tr w:rsidR="00520B90" w14:paraId="1A5F9E12" w14:textId="77777777" w:rsidTr="00E62AB8">
        <w:trPr>
          <w:trHeight w:val="285"/>
        </w:trPr>
        <w:tc>
          <w:tcPr>
            <w:tcW w:w="750" w:type="dxa"/>
            <w:vAlign w:val="center"/>
          </w:tcPr>
          <w:p w14:paraId="45E0B493" w14:textId="77777777" w:rsidR="00520B90" w:rsidRDefault="00520B90" w:rsidP="00E62AB8">
            <w:pPr>
              <w:jc w:val="center"/>
              <w:textAlignment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4</w:t>
            </w:r>
          </w:p>
        </w:tc>
        <w:tc>
          <w:tcPr>
            <w:tcW w:w="3037" w:type="dxa"/>
            <w:vAlign w:val="center"/>
          </w:tcPr>
          <w:p w14:paraId="587C368E" w14:textId="77777777" w:rsidR="00520B90" w:rsidRDefault="00520B90" w:rsidP="00E62AB8">
            <w:pPr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成品保温钢板门</w:t>
            </w:r>
          </w:p>
        </w:tc>
        <w:tc>
          <w:tcPr>
            <w:tcW w:w="2998" w:type="dxa"/>
            <w:vAlign w:val="center"/>
          </w:tcPr>
          <w:p w14:paraId="3045C68B" w14:textId="77777777" w:rsidR="00520B90" w:rsidRDefault="00520B90" w:rsidP="00E62AB8">
            <w:pPr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合晟、凯奥、林森</w:t>
            </w:r>
          </w:p>
        </w:tc>
        <w:tc>
          <w:tcPr>
            <w:tcW w:w="2280" w:type="dxa"/>
            <w:vAlign w:val="center"/>
          </w:tcPr>
          <w:p w14:paraId="7FDE9DFB" w14:textId="77777777" w:rsidR="00520B90" w:rsidRDefault="00520B90" w:rsidP="00E62AB8">
            <w:pPr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</w:tr>
      <w:tr w:rsidR="00520B90" w14:paraId="5C0F8FFC" w14:textId="77777777" w:rsidTr="00E62AB8">
        <w:trPr>
          <w:trHeight w:val="285"/>
        </w:trPr>
        <w:tc>
          <w:tcPr>
            <w:tcW w:w="750" w:type="dxa"/>
            <w:vAlign w:val="center"/>
          </w:tcPr>
          <w:p w14:paraId="613FE3FD" w14:textId="77777777" w:rsidR="00520B90" w:rsidRDefault="00520B90" w:rsidP="00E62AB8">
            <w:pPr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5</w:t>
            </w:r>
          </w:p>
        </w:tc>
        <w:tc>
          <w:tcPr>
            <w:tcW w:w="3037" w:type="dxa"/>
            <w:vAlign w:val="center"/>
          </w:tcPr>
          <w:p w14:paraId="6B1A5DBD" w14:textId="77777777" w:rsidR="00520B90" w:rsidRDefault="00520B90" w:rsidP="00E62AB8">
            <w:pPr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全钢实验台</w:t>
            </w:r>
          </w:p>
        </w:tc>
        <w:tc>
          <w:tcPr>
            <w:tcW w:w="2998" w:type="dxa"/>
            <w:vAlign w:val="center"/>
          </w:tcPr>
          <w:p w14:paraId="6D8B0D06" w14:textId="77777777" w:rsidR="00520B90" w:rsidRDefault="00520B90" w:rsidP="00E62AB8">
            <w:pPr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上海显森、奥纳威、福莱尔</w:t>
            </w:r>
          </w:p>
        </w:tc>
        <w:tc>
          <w:tcPr>
            <w:tcW w:w="2280" w:type="dxa"/>
            <w:vAlign w:val="center"/>
          </w:tcPr>
          <w:p w14:paraId="0A7F98A4" w14:textId="77777777" w:rsidR="00520B90" w:rsidRDefault="00520B90" w:rsidP="00E62AB8">
            <w:pPr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</w:tr>
      <w:tr w:rsidR="00520B90" w14:paraId="4CD3AD90" w14:textId="77777777" w:rsidTr="00E62AB8">
        <w:trPr>
          <w:trHeight w:val="285"/>
        </w:trPr>
        <w:tc>
          <w:tcPr>
            <w:tcW w:w="750" w:type="dxa"/>
            <w:vAlign w:val="center"/>
          </w:tcPr>
          <w:p w14:paraId="5C13B087" w14:textId="77777777" w:rsidR="00520B90" w:rsidRDefault="00520B90" w:rsidP="00E62AB8">
            <w:pPr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6</w:t>
            </w:r>
          </w:p>
        </w:tc>
        <w:tc>
          <w:tcPr>
            <w:tcW w:w="3037" w:type="dxa"/>
            <w:vAlign w:val="center"/>
          </w:tcPr>
          <w:p w14:paraId="7A682027" w14:textId="77777777" w:rsidR="00520B90" w:rsidRDefault="00520B90" w:rsidP="00E62AB8">
            <w:pPr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PP水槽</w:t>
            </w:r>
          </w:p>
        </w:tc>
        <w:tc>
          <w:tcPr>
            <w:tcW w:w="2998" w:type="dxa"/>
            <w:vAlign w:val="center"/>
          </w:tcPr>
          <w:p w14:paraId="07A674B4" w14:textId="77777777" w:rsidR="00520B90" w:rsidRDefault="00520B90" w:rsidP="00E62AB8">
            <w:pPr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上海显森、奥纳威、福莱尔</w:t>
            </w:r>
          </w:p>
        </w:tc>
        <w:tc>
          <w:tcPr>
            <w:tcW w:w="2280" w:type="dxa"/>
            <w:vAlign w:val="center"/>
          </w:tcPr>
          <w:p w14:paraId="17D7CCAC" w14:textId="77777777" w:rsidR="00520B90" w:rsidRDefault="00520B90" w:rsidP="00E62AB8">
            <w:pPr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</w:tr>
      <w:tr w:rsidR="00520B90" w14:paraId="5866C546" w14:textId="77777777" w:rsidTr="00E62AB8">
        <w:trPr>
          <w:trHeight w:val="285"/>
        </w:trPr>
        <w:tc>
          <w:tcPr>
            <w:tcW w:w="750" w:type="dxa"/>
            <w:vAlign w:val="center"/>
          </w:tcPr>
          <w:p w14:paraId="6FB6474C" w14:textId="77777777" w:rsidR="00520B90" w:rsidRDefault="00520B90" w:rsidP="00E62AB8">
            <w:pPr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7</w:t>
            </w:r>
          </w:p>
        </w:tc>
        <w:tc>
          <w:tcPr>
            <w:tcW w:w="3037" w:type="dxa"/>
            <w:vAlign w:val="center"/>
          </w:tcPr>
          <w:p w14:paraId="3EDA3495" w14:textId="77777777" w:rsidR="00520B90" w:rsidRDefault="00520B90" w:rsidP="00E62AB8">
            <w:pPr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传递窗</w:t>
            </w:r>
          </w:p>
        </w:tc>
        <w:tc>
          <w:tcPr>
            <w:tcW w:w="2998" w:type="dxa"/>
            <w:vAlign w:val="center"/>
          </w:tcPr>
          <w:p w14:paraId="54200946" w14:textId="77777777" w:rsidR="00520B90" w:rsidRDefault="00520B90" w:rsidP="00E62AB8">
            <w:pPr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言兴、威克达、新力</w:t>
            </w:r>
          </w:p>
        </w:tc>
        <w:tc>
          <w:tcPr>
            <w:tcW w:w="2280" w:type="dxa"/>
            <w:vAlign w:val="center"/>
          </w:tcPr>
          <w:p w14:paraId="6C10B7C4" w14:textId="77777777" w:rsidR="00520B90" w:rsidRDefault="00520B90" w:rsidP="00E62AB8">
            <w:pPr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</w:tr>
      <w:tr w:rsidR="00520B90" w14:paraId="5DA3AB09" w14:textId="77777777" w:rsidTr="00E62AB8">
        <w:trPr>
          <w:trHeight w:val="285"/>
        </w:trPr>
        <w:tc>
          <w:tcPr>
            <w:tcW w:w="750" w:type="dxa"/>
            <w:vAlign w:val="center"/>
          </w:tcPr>
          <w:p w14:paraId="79AAFDFF" w14:textId="77777777" w:rsidR="00520B90" w:rsidRDefault="00520B90" w:rsidP="00E62AB8">
            <w:pPr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8</w:t>
            </w:r>
          </w:p>
        </w:tc>
        <w:tc>
          <w:tcPr>
            <w:tcW w:w="3037" w:type="dxa"/>
            <w:vAlign w:val="center"/>
          </w:tcPr>
          <w:p w14:paraId="2FDF0B3C" w14:textId="77777777" w:rsidR="00520B90" w:rsidRDefault="00520B90" w:rsidP="00E62AB8">
            <w:pPr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成品中空观察窗</w:t>
            </w:r>
          </w:p>
        </w:tc>
        <w:tc>
          <w:tcPr>
            <w:tcW w:w="2998" w:type="dxa"/>
            <w:vAlign w:val="center"/>
          </w:tcPr>
          <w:p w14:paraId="1ABED058" w14:textId="77777777" w:rsidR="00520B90" w:rsidRDefault="00520B90" w:rsidP="00E62AB8">
            <w:pPr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合晟、凯奥、林森</w:t>
            </w:r>
          </w:p>
        </w:tc>
        <w:tc>
          <w:tcPr>
            <w:tcW w:w="2280" w:type="dxa"/>
            <w:vAlign w:val="center"/>
          </w:tcPr>
          <w:p w14:paraId="254B87C1" w14:textId="77777777" w:rsidR="00520B90" w:rsidRDefault="00520B90" w:rsidP="00E62AB8">
            <w:pPr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</w:tr>
      <w:tr w:rsidR="00520B90" w14:paraId="2978A200" w14:textId="77777777" w:rsidTr="00E62AB8">
        <w:trPr>
          <w:trHeight w:val="285"/>
        </w:trPr>
        <w:tc>
          <w:tcPr>
            <w:tcW w:w="750" w:type="dxa"/>
            <w:vAlign w:val="center"/>
          </w:tcPr>
          <w:p w14:paraId="6AE573C0" w14:textId="77777777" w:rsidR="00520B90" w:rsidRDefault="00520B90" w:rsidP="00E62A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3037" w:type="dxa"/>
            <w:vAlign w:val="center"/>
          </w:tcPr>
          <w:p w14:paraId="7F9673C6" w14:textId="77777777" w:rsidR="00520B90" w:rsidRDefault="00520B90" w:rsidP="00E62AB8">
            <w:pPr>
              <w:jc w:val="left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乳胶漆</w:t>
            </w:r>
          </w:p>
        </w:tc>
        <w:tc>
          <w:tcPr>
            <w:tcW w:w="2998" w:type="dxa"/>
            <w:vAlign w:val="center"/>
          </w:tcPr>
          <w:p w14:paraId="49E469D7" w14:textId="77777777" w:rsidR="00520B90" w:rsidRDefault="00520B90" w:rsidP="00E62AB8">
            <w:pPr>
              <w:jc w:val="left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立邦、多乐士、三棵树</w:t>
            </w:r>
          </w:p>
        </w:tc>
        <w:tc>
          <w:tcPr>
            <w:tcW w:w="2280" w:type="dxa"/>
            <w:vAlign w:val="center"/>
          </w:tcPr>
          <w:p w14:paraId="5ABD4122" w14:textId="77777777" w:rsidR="00520B90" w:rsidRDefault="00520B90" w:rsidP="00E62AB8">
            <w:pPr>
              <w:jc w:val="left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满足国家建材行业及环保要求。</w:t>
            </w:r>
          </w:p>
        </w:tc>
      </w:tr>
    </w:tbl>
    <w:p w14:paraId="13EB9C04" w14:textId="77777777" w:rsidR="00520B90" w:rsidRDefault="00520B90" w:rsidP="00520B90">
      <w:pPr>
        <w:spacing w:line="520" w:lineRule="exact"/>
        <w:rPr>
          <w:rFonts w:ascii="宋体" w:hAnsi="宋体" w:cs="宋体"/>
          <w:b/>
          <w:bCs/>
          <w:sz w:val="28"/>
          <w:szCs w:val="28"/>
        </w:rPr>
      </w:pPr>
    </w:p>
    <w:p w14:paraId="0E7A0D35" w14:textId="77777777" w:rsidR="00246E3F" w:rsidRPr="00520B90" w:rsidRDefault="00246E3F">
      <w:pPr>
        <w:spacing w:line="360" w:lineRule="auto"/>
        <w:rPr>
          <w:rFonts w:ascii="宋体" w:hAnsi="宋体" w:cs="宋体"/>
          <w:sz w:val="28"/>
          <w:szCs w:val="28"/>
        </w:rPr>
      </w:pPr>
    </w:p>
    <w:p w14:paraId="7B5973E8" w14:textId="77777777" w:rsidR="00246E3F" w:rsidRDefault="00246E3F">
      <w:pPr>
        <w:spacing w:line="360" w:lineRule="auto"/>
        <w:rPr>
          <w:rFonts w:ascii="宋体" w:hAnsi="宋体" w:cs="宋体"/>
          <w:sz w:val="28"/>
          <w:szCs w:val="28"/>
        </w:rPr>
      </w:pPr>
    </w:p>
    <w:p w14:paraId="31C07A54" w14:textId="75F53D1D" w:rsidR="00246E3F" w:rsidRDefault="00246E3F">
      <w:pPr>
        <w:spacing w:line="360" w:lineRule="auto"/>
        <w:rPr>
          <w:rFonts w:ascii="宋体" w:hAnsi="宋体" w:cs="宋体"/>
          <w:sz w:val="28"/>
          <w:szCs w:val="28"/>
        </w:rPr>
      </w:pPr>
    </w:p>
    <w:p w14:paraId="5C3671DA" w14:textId="2FBA9CD3" w:rsidR="00520B90" w:rsidRDefault="00520B90">
      <w:pPr>
        <w:spacing w:line="360" w:lineRule="auto"/>
        <w:rPr>
          <w:rFonts w:ascii="宋体" w:hAnsi="宋体" w:cs="宋体"/>
          <w:sz w:val="28"/>
          <w:szCs w:val="28"/>
        </w:rPr>
      </w:pPr>
    </w:p>
    <w:p w14:paraId="251F2252" w14:textId="36746B32" w:rsidR="00520B90" w:rsidRDefault="00520B90">
      <w:pPr>
        <w:spacing w:line="360" w:lineRule="auto"/>
        <w:rPr>
          <w:rFonts w:ascii="宋体" w:hAnsi="宋体" w:cs="宋体"/>
          <w:sz w:val="28"/>
          <w:szCs w:val="28"/>
        </w:rPr>
      </w:pPr>
    </w:p>
    <w:p w14:paraId="2B413AFA" w14:textId="00804C2F" w:rsidR="00520B90" w:rsidRDefault="00520B90">
      <w:pPr>
        <w:spacing w:line="360" w:lineRule="auto"/>
        <w:rPr>
          <w:rFonts w:ascii="宋体" w:hAnsi="宋体" w:cs="宋体"/>
          <w:sz w:val="28"/>
          <w:szCs w:val="28"/>
        </w:rPr>
      </w:pPr>
    </w:p>
    <w:p w14:paraId="54F765DD" w14:textId="320BB15E" w:rsidR="00520B90" w:rsidRDefault="00520B90">
      <w:pPr>
        <w:spacing w:line="360" w:lineRule="auto"/>
        <w:rPr>
          <w:rFonts w:ascii="宋体" w:hAnsi="宋体" w:cs="宋体"/>
          <w:sz w:val="28"/>
          <w:szCs w:val="28"/>
        </w:rPr>
      </w:pPr>
    </w:p>
    <w:p w14:paraId="05A03F8A" w14:textId="77777777" w:rsidR="00520B90" w:rsidRDefault="00520B90">
      <w:pPr>
        <w:spacing w:line="360" w:lineRule="auto"/>
        <w:rPr>
          <w:rFonts w:ascii="宋体" w:hAnsi="宋体" w:cs="宋体"/>
          <w:sz w:val="28"/>
          <w:szCs w:val="28"/>
        </w:rPr>
      </w:pPr>
    </w:p>
    <w:p w14:paraId="1523F4FD" w14:textId="77777777" w:rsidR="00236F2C" w:rsidRDefault="00236F2C" w:rsidP="00236F2C">
      <w:pPr>
        <w:spacing w:beforeLines="100" w:before="312" w:after="100" w:afterAutospacing="1" w:line="480" w:lineRule="auto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lastRenderedPageBreak/>
        <w:t>安装工程量清单</w:t>
      </w:r>
      <w:r>
        <w:rPr>
          <w:rFonts w:eastAsia="黑体"/>
          <w:sz w:val="44"/>
        </w:rPr>
        <w:t>(</w:t>
      </w:r>
      <w:r>
        <w:rPr>
          <w:rFonts w:eastAsia="黑体" w:hint="eastAsia"/>
          <w:sz w:val="44"/>
        </w:rPr>
        <w:t>控制价</w:t>
      </w:r>
      <w:r>
        <w:rPr>
          <w:rFonts w:eastAsia="黑体"/>
          <w:sz w:val="44"/>
        </w:rPr>
        <w:t>)</w:t>
      </w:r>
      <w:r>
        <w:rPr>
          <w:rFonts w:eastAsia="黑体" w:hint="eastAsia"/>
          <w:sz w:val="44"/>
        </w:rPr>
        <w:t>编制说明</w:t>
      </w:r>
    </w:p>
    <w:p w14:paraId="1F7A56F8" w14:textId="77777777" w:rsidR="00236F2C" w:rsidRDefault="00236F2C" w:rsidP="00236F2C">
      <w:pPr>
        <w:spacing w:line="360" w:lineRule="auto"/>
        <w:rPr>
          <w:rFonts w:ascii="宋体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一、编制依据</w:t>
      </w:r>
    </w:p>
    <w:p w14:paraId="33671F64" w14:textId="77777777" w:rsidR="00236F2C" w:rsidRDefault="00236F2C" w:rsidP="00236F2C">
      <w:pPr>
        <w:spacing w:line="360" w:lineRule="auto"/>
        <w:ind w:leftChars="171" w:left="359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1、本工程量清单根据《建设工程工程量清单计价规范》（GB50500-2013）、</w:t>
      </w:r>
      <w:r>
        <w:rPr>
          <w:rFonts w:ascii="宋体" w:hAnsi="宋体" w:hint="eastAsia"/>
          <w:bCs/>
          <w:szCs w:val="21"/>
        </w:rPr>
        <w:t>《江苏省安装工程计价定额》(2014)</w:t>
      </w:r>
      <w:r>
        <w:rPr>
          <w:rFonts w:ascii="宋体" w:hint="eastAsia"/>
          <w:szCs w:val="21"/>
        </w:rPr>
        <w:t>、《江苏省建筑与装饰工程计价定额》（2014版）及配套的《江苏省建设工程费用定额》（2014版）营改增后调整内容、常建[2014]279号、常建[2016]94号文件、苏建函价[2018]298号文、常建[2019]1号文等编制。</w:t>
      </w:r>
    </w:p>
    <w:p w14:paraId="162C1B1E" w14:textId="77777777" w:rsidR="00236F2C" w:rsidRPr="006E6634" w:rsidRDefault="00236F2C" w:rsidP="00236F2C">
      <w:pPr>
        <w:spacing w:line="360" w:lineRule="auto"/>
        <w:ind w:leftChars="171" w:left="359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2、</w:t>
      </w:r>
      <w:r>
        <w:rPr>
          <w:rFonts w:ascii="宋体" w:hAnsi="宋体" w:hint="eastAsia"/>
          <w:bCs/>
          <w:szCs w:val="21"/>
        </w:rPr>
        <w:t>招标文件、设计图纸、委托方的编制要求及相关问题回复。</w:t>
      </w:r>
    </w:p>
    <w:p w14:paraId="351914EE" w14:textId="2C882869" w:rsidR="00236F2C" w:rsidRDefault="00236F2C" w:rsidP="00236F2C">
      <w:pPr>
        <w:spacing w:line="360" w:lineRule="auto"/>
        <w:ind w:leftChars="100" w:left="210" w:firstLineChars="300" w:firstLine="630"/>
        <w:rPr>
          <w:rFonts w:ascii="宋体" w:hAnsi="宋体"/>
          <w:bCs/>
          <w:szCs w:val="21"/>
        </w:rPr>
      </w:pPr>
      <w:r>
        <w:rPr>
          <w:rFonts w:ascii="宋体" w:hAnsi="宋体"/>
          <w:bCs/>
          <w:szCs w:val="21"/>
        </w:rPr>
        <w:t>3</w:t>
      </w:r>
      <w:r>
        <w:rPr>
          <w:rFonts w:ascii="宋体" w:hAnsi="宋体" w:hint="eastAsia"/>
          <w:bCs/>
          <w:szCs w:val="21"/>
        </w:rPr>
        <w:t>、人工单价按</w:t>
      </w:r>
      <w:r>
        <w:rPr>
          <w:rFonts w:ascii="宋体" w:hint="eastAsia"/>
          <w:szCs w:val="21"/>
        </w:rPr>
        <w:t>苏建函价</w:t>
      </w:r>
      <w:r>
        <w:rPr>
          <w:rFonts w:ascii="宋体"/>
          <w:szCs w:val="21"/>
        </w:rPr>
        <w:t>[2020]</w:t>
      </w:r>
      <w:r w:rsidR="00520B90">
        <w:rPr>
          <w:rFonts w:ascii="宋体"/>
          <w:szCs w:val="21"/>
        </w:rPr>
        <w:t>382</w:t>
      </w:r>
      <w:r>
        <w:rPr>
          <w:rFonts w:ascii="宋体" w:hint="eastAsia"/>
          <w:szCs w:val="21"/>
        </w:rPr>
        <w:t>号文</w:t>
      </w:r>
      <w:r>
        <w:rPr>
          <w:rFonts w:ascii="宋体" w:hAnsi="宋体" w:hint="eastAsia"/>
          <w:bCs/>
          <w:szCs w:val="21"/>
        </w:rPr>
        <w:t>件执行，安装工程按一类工</w:t>
      </w:r>
      <w:r>
        <w:rPr>
          <w:rFonts w:ascii="宋体" w:hAnsi="宋体"/>
          <w:bCs/>
          <w:szCs w:val="21"/>
        </w:rPr>
        <w:t>10</w:t>
      </w:r>
      <w:r w:rsidR="00520B90">
        <w:rPr>
          <w:rFonts w:ascii="宋体" w:hAnsi="宋体"/>
          <w:bCs/>
          <w:szCs w:val="21"/>
        </w:rPr>
        <w:t>2</w:t>
      </w:r>
      <w:r>
        <w:rPr>
          <w:rFonts w:ascii="宋体" w:hAnsi="宋体" w:hint="eastAsia"/>
          <w:bCs/>
          <w:szCs w:val="21"/>
        </w:rPr>
        <w:t>元</w:t>
      </w:r>
      <w:r>
        <w:rPr>
          <w:rFonts w:ascii="宋体" w:hAnsi="宋体"/>
          <w:bCs/>
          <w:szCs w:val="21"/>
        </w:rPr>
        <w:t>/</w:t>
      </w:r>
      <w:r>
        <w:rPr>
          <w:rFonts w:ascii="宋体" w:hAnsi="宋体" w:hint="eastAsia"/>
          <w:bCs/>
          <w:szCs w:val="21"/>
        </w:rPr>
        <w:t>工日，二类工9</w:t>
      </w:r>
      <w:r w:rsidR="00520B90">
        <w:rPr>
          <w:rFonts w:ascii="宋体" w:hAnsi="宋体"/>
          <w:bCs/>
          <w:szCs w:val="21"/>
        </w:rPr>
        <w:t>8</w:t>
      </w:r>
      <w:r>
        <w:rPr>
          <w:rFonts w:ascii="宋体" w:hAnsi="宋体" w:hint="eastAsia"/>
          <w:bCs/>
          <w:szCs w:val="21"/>
        </w:rPr>
        <w:t>元</w:t>
      </w:r>
      <w:r>
        <w:rPr>
          <w:rFonts w:ascii="宋体" w:hAnsi="宋体"/>
          <w:bCs/>
          <w:szCs w:val="21"/>
        </w:rPr>
        <w:t>/</w:t>
      </w:r>
      <w:r>
        <w:rPr>
          <w:rFonts w:ascii="宋体" w:hAnsi="宋体" w:hint="eastAsia"/>
          <w:bCs/>
          <w:szCs w:val="21"/>
        </w:rPr>
        <w:t>工日，三类工</w:t>
      </w:r>
      <w:r>
        <w:rPr>
          <w:rFonts w:ascii="宋体" w:hAnsi="宋体"/>
          <w:bCs/>
          <w:szCs w:val="21"/>
        </w:rPr>
        <w:t>9</w:t>
      </w:r>
      <w:r w:rsidR="00520B90">
        <w:rPr>
          <w:rFonts w:ascii="宋体" w:hAnsi="宋体"/>
          <w:bCs/>
          <w:szCs w:val="21"/>
        </w:rPr>
        <w:t>3</w:t>
      </w:r>
      <w:r>
        <w:rPr>
          <w:rFonts w:ascii="宋体" w:hAnsi="宋体" w:hint="eastAsia"/>
          <w:bCs/>
          <w:szCs w:val="21"/>
        </w:rPr>
        <w:t>元</w:t>
      </w:r>
      <w:r>
        <w:rPr>
          <w:rFonts w:ascii="宋体" w:hAnsi="宋体"/>
          <w:bCs/>
          <w:szCs w:val="21"/>
        </w:rPr>
        <w:t>/</w:t>
      </w:r>
      <w:r>
        <w:rPr>
          <w:rFonts w:ascii="宋体" w:hAnsi="宋体" w:hint="eastAsia"/>
          <w:bCs/>
          <w:szCs w:val="21"/>
        </w:rPr>
        <w:t>工日计取。</w:t>
      </w:r>
    </w:p>
    <w:p w14:paraId="1E44CFCC" w14:textId="77777777" w:rsidR="00236F2C" w:rsidRDefault="00236F2C" w:rsidP="00236F2C">
      <w:pPr>
        <w:autoSpaceDE w:val="0"/>
        <w:autoSpaceDN w:val="0"/>
        <w:adjustRightInd w:val="0"/>
        <w:spacing w:line="380" w:lineRule="exact"/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二、编制说明</w:t>
      </w:r>
    </w:p>
    <w:p w14:paraId="50E476B6" w14:textId="5C328F7D" w:rsidR="00236F2C" w:rsidRDefault="00236F2C" w:rsidP="00236F2C">
      <w:pPr>
        <w:spacing w:line="360" w:lineRule="auto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1、</w:t>
      </w:r>
      <w:r w:rsidRPr="00236F2C">
        <w:rPr>
          <w:rFonts w:ascii="宋体" w:hint="eastAsia"/>
          <w:szCs w:val="21"/>
        </w:rPr>
        <w:t>溧阳市人民医院PCR实验室改建项目</w:t>
      </w:r>
      <w:r>
        <w:rPr>
          <w:rFonts w:ascii="宋体" w:hAnsi="宋体" w:hint="eastAsia"/>
          <w:bCs/>
          <w:szCs w:val="21"/>
        </w:rPr>
        <w:t>安装工程包括：电气系统、给排水系统、弱电系统、空调系统。</w:t>
      </w:r>
      <w:r>
        <w:rPr>
          <w:rFonts w:ascii="宋体" w:hAnsi="宋体"/>
          <w:bCs/>
          <w:szCs w:val="21"/>
        </w:rPr>
        <w:t xml:space="preserve"> </w:t>
      </w:r>
    </w:p>
    <w:p w14:paraId="67AB0765" w14:textId="1AB7A506" w:rsidR="00236F2C" w:rsidRDefault="00236F2C" w:rsidP="00236F2C">
      <w:pPr>
        <w:spacing w:line="360" w:lineRule="auto"/>
        <w:rPr>
          <w:rFonts w:ascii="宋体" w:hAnsi="宋体"/>
          <w:bCs/>
          <w:szCs w:val="21"/>
        </w:rPr>
      </w:pPr>
      <w:r>
        <w:rPr>
          <w:rFonts w:ascii="宋体" w:hAnsi="宋体"/>
          <w:bCs/>
          <w:szCs w:val="21"/>
        </w:rPr>
        <w:t>2</w:t>
      </w:r>
      <w:r>
        <w:rPr>
          <w:rFonts w:ascii="宋体" w:hAnsi="宋体" w:hint="eastAsia"/>
          <w:bCs/>
          <w:szCs w:val="21"/>
        </w:rPr>
        <w:t>、给水系统：室内按设计图纸全部计入。</w:t>
      </w:r>
    </w:p>
    <w:p w14:paraId="2747A162" w14:textId="12429F44" w:rsidR="00236F2C" w:rsidRDefault="00236F2C" w:rsidP="00236F2C">
      <w:pPr>
        <w:spacing w:line="360" w:lineRule="auto"/>
        <w:rPr>
          <w:rFonts w:ascii="宋体" w:hAnsi="宋体"/>
          <w:bCs/>
          <w:szCs w:val="21"/>
        </w:rPr>
      </w:pPr>
      <w:r>
        <w:rPr>
          <w:rFonts w:ascii="宋体" w:hAnsi="宋体"/>
          <w:bCs/>
          <w:szCs w:val="21"/>
        </w:rPr>
        <w:t>3</w:t>
      </w:r>
      <w:r>
        <w:rPr>
          <w:rFonts w:ascii="宋体" w:hAnsi="宋体" w:hint="eastAsia"/>
          <w:bCs/>
          <w:szCs w:val="21"/>
        </w:rPr>
        <w:t>、排水系统:室内按设计图纸全部计入。</w:t>
      </w:r>
    </w:p>
    <w:p w14:paraId="0206F177" w14:textId="77777777" w:rsidR="00236F2C" w:rsidRDefault="00236F2C" w:rsidP="00236F2C">
      <w:pPr>
        <w:spacing w:line="360" w:lineRule="auto"/>
        <w:rPr>
          <w:rFonts w:ascii="宋体" w:hAnsi="宋体"/>
          <w:bCs/>
          <w:szCs w:val="21"/>
        </w:rPr>
      </w:pPr>
      <w:r>
        <w:rPr>
          <w:rFonts w:ascii="宋体" w:hAnsi="宋体"/>
          <w:bCs/>
          <w:szCs w:val="21"/>
        </w:rPr>
        <w:t>4</w:t>
      </w:r>
      <w:r>
        <w:rPr>
          <w:rFonts w:ascii="宋体" w:hAnsi="宋体" w:hint="eastAsia"/>
          <w:bCs/>
          <w:szCs w:val="21"/>
        </w:rPr>
        <w:t>、强电系统：图纸范围内的强电系统。</w:t>
      </w:r>
    </w:p>
    <w:p w14:paraId="5F6A12EF" w14:textId="77777777" w:rsidR="00236F2C" w:rsidRDefault="00236F2C" w:rsidP="00236F2C">
      <w:pPr>
        <w:spacing w:line="360" w:lineRule="auto"/>
        <w:rPr>
          <w:rFonts w:ascii="宋体" w:hAnsi="宋体"/>
          <w:bCs/>
          <w:szCs w:val="21"/>
        </w:rPr>
      </w:pPr>
      <w:r>
        <w:rPr>
          <w:rFonts w:ascii="宋体" w:hAnsi="宋体"/>
          <w:bCs/>
          <w:szCs w:val="21"/>
        </w:rPr>
        <w:t>5</w:t>
      </w:r>
      <w:r>
        <w:rPr>
          <w:rFonts w:ascii="宋体" w:hAnsi="宋体" w:hint="eastAsia"/>
          <w:bCs/>
          <w:szCs w:val="21"/>
        </w:rPr>
        <w:t>、通风工程：图纸范围内的通风、空调净化系统。</w:t>
      </w:r>
    </w:p>
    <w:p w14:paraId="03653738" w14:textId="77777777" w:rsidR="00236F2C" w:rsidRDefault="00236F2C" w:rsidP="00236F2C">
      <w:pPr>
        <w:autoSpaceDE w:val="0"/>
        <w:autoSpaceDN w:val="0"/>
        <w:adjustRightInd w:val="0"/>
        <w:spacing w:line="380" w:lineRule="exac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6</w:t>
      </w:r>
      <w:r>
        <w:rPr>
          <w:rFonts w:ascii="宋体" w:hAnsi="宋体" w:cs="宋体" w:hint="eastAsia"/>
          <w:kern w:val="0"/>
          <w:szCs w:val="21"/>
        </w:rPr>
        <w:t>、</w:t>
      </w:r>
      <w:r>
        <w:rPr>
          <w:rFonts w:ascii="宋体" w:hAnsi="宋体" w:hint="eastAsia"/>
          <w:bCs/>
          <w:szCs w:val="21"/>
        </w:rPr>
        <w:t>施工图、招标文件、有关施工规范及工程量清单中的项目特征互为补充，均作为编制投标报价的依据，如图纸与工程量清单中项目特征描述有不同处，以工程量清单为准。</w:t>
      </w:r>
    </w:p>
    <w:p w14:paraId="5D040209" w14:textId="77777777" w:rsidR="00236F2C" w:rsidRDefault="00236F2C" w:rsidP="00236F2C">
      <w:pPr>
        <w:spacing w:line="360" w:lineRule="auto"/>
        <w:rPr>
          <w:rFonts w:ascii="宋体"/>
          <w:bCs/>
          <w:szCs w:val="21"/>
        </w:rPr>
      </w:pPr>
      <w:r>
        <w:rPr>
          <w:rFonts w:ascii="宋体" w:hAnsi="宋体" w:cs="宋体"/>
          <w:kern w:val="0"/>
          <w:szCs w:val="21"/>
        </w:rPr>
        <w:t>7</w:t>
      </w:r>
      <w:r>
        <w:rPr>
          <w:rFonts w:ascii="仿宋_GB2312" w:eastAsia="仿宋_GB2312" w:hAnsi="宋体" w:cs="宋体" w:hint="eastAsia"/>
          <w:kern w:val="0"/>
          <w:szCs w:val="21"/>
        </w:rPr>
        <w:t>、</w:t>
      </w:r>
      <w:r>
        <w:rPr>
          <w:rFonts w:hAnsi="宋体" w:hint="eastAsia"/>
          <w:szCs w:val="21"/>
        </w:rPr>
        <w:t>本工程推荐使用品牌见“类似材料、设备品牌一览表”，投标单位可使用“类似材料、设备品牌一览表”中的优等品或同等档次、质量为优等品的其他品牌，如投标人拟在推荐所有材料、设备品牌外自行选择品牌，须在投标人要求澄清招标文件的截止时间前提出，招标人将对该品牌的性能、技术指标、技术参数、质量、使用寿命等方面进行审查，如该品牌均不低于可选品牌相应性能、技术指标、技术参数、质量、使用寿命等方面的要求，招标人将补充该品牌至招标文件推荐品牌中，并以招标文件补充文件形式公开发布至所有投标人。投标人在投标时应明确所选的材料、设备品牌，如果承包人在投标文件中未明确材料、设备品牌，发包人有权按上述提供的推荐品牌中指定一种材料、设备品牌，且投标报价不作调整。</w:t>
      </w:r>
    </w:p>
    <w:p w14:paraId="7DCEF0ED" w14:textId="77777777" w:rsidR="00236F2C" w:rsidRDefault="00236F2C" w:rsidP="00236F2C">
      <w:pPr>
        <w:spacing w:line="380" w:lineRule="exact"/>
        <w:rPr>
          <w:rFonts w:ascii="宋体" w:hAnsi="宋体"/>
          <w:bCs/>
          <w:szCs w:val="21"/>
        </w:rPr>
      </w:pPr>
    </w:p>
    <w:tbl>
      <w:tblPr>
        <w:tblW w:w="970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20"/>
        <w:gridCol w:w="1980"/>
        <w:gridCol w:w="3500"/>
        <w:gridCol w:w="3600"/>
      </w:tblGrid>
      <w:tr w:rsidR="00236F2C" w14:paraId="00C1AC5D" w14:textId="77777777" w:rsidTr="00E62AB8">
        <w:trPr>
          <w:trHeight w:val="585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DB640" w14:textId="77777777" w:rsidR="00236F2C" w:rsidRDefault="00236F2C" w:rsidP="00E62AB8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457C5B" w14:textId="77777777" w:rsidR="00236F2C" w:rsidRDefault="00236F2C" w:rsidP="00E62AB8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材料、设备名称</w:t>
            </w:r>
          </w:p>
        </w:tc>
        <w:tc>
          <w:tcPr>
            <w:tcW w:w="35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C0975C" w14:textId="77777777" w:rsidR="00236F2C" w:rsidRDefault="00236F2C" w:rsidP="00E62AB8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供应厂家和产地</w:t>
            </w:r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97B7845" w14:textId="77777777" w:rsidR="00236F2C" w:rsidRDefault="00236F2C" w:rsidP="00E62AB8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备注</w:t>
            </w:r>
          </w:p>
        </w:tc>
      </w:tr>
      <w:tr w:rsidR="00236F2C" w14:paraId="3505AE96" w14:textId="77777777" w:rsidTr="00E62AB8">
        <w:trPr>
          <w:trHeight w:val="67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E0F3A" w14:textId="77777777" w:rsidR="00236F2C" w:rsidRDefault="00236F2C" w:rsidP="00E62AB8">
            <w:pPr>
              <w:widowControl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9AFAB0" w14:textId="77777777" w:rsidR="00236F2C" w:rsidRDefault="00236F2C" w:rsidP="00E62AB8">
            <w:pPr>
              <w:widowControl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电线、电缆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901661" w14:textId="56387467" w:rsidR="00236F2C" w:rsidRDefault="00236F2C" w:rsidP="00E62AB8">
            <w:pPr>
              <w:widowControl/>
              <w:jc w:val="center"/>
              <w:rPr>
                <w:rFonts w:ascii="宋体"/>
                <w:bCs/>
                <w:szCs w:val="21"/>
              </w:rPr>
            </w:pPr>
            <w:r w:rsidRPr="00236F2C">
              <w:rPr>
                <w:rFonts w:ascii="宋体" w:hAnsi="宋体" w:hint="eastAsia"/>
                <w:bCs/>
                <w:szCs w:val="21"/>
              </w:rPr>
              <w:t>江南，起帆，远东</w:t>
            </w:r>
            <w:r>
              <w:rPr>
                <w:rFonts w:ascii="宋体" w:hAnsi="宋体" w:hint="eastAsia"/>
                <w:bCs/>
                <w:szCs w:val="21"/>
              </w:rPr>
              <w:t>或同等档次的其他品牌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BB760B4" w14:textId="77777777" w:rsidR="00236F2C" w:rsidRDefault="00236F2C" w:rsidP="00E62AB8">
            <w:pPr>
              <w:widowControl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质量符合设计和规范要求</w:t>
            </w:r>
          </w:p>
        </w:tc>
      </w:tr>
      <w:tr w:rsidR="00236F2C" w14:paraId="6798026D" w14:textId="77777777" w:rsidTr="00E62AB8">
        <w:trPr>
          <w:trHeight w:val="70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77820" w14:textId="77777777" w:rsidR="00236F2C" w:rsidRDefault="00236F2C" w:rsidP="00E62AB8">
            <w:pPr>
              <w:widowControl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lastRenderedPageBreak/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982FFA" w14:textId="77777777" w:rsidR="00236F2C" w:rsidRDefault="00236F2C" w:rsidP="00E62AB8">
            <w:pPr>
              <w:widowControl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给、排水、电工塑料管等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75672F" w14:textId="77777777" w:rsidR="00236F2C" w:rsidRDefault="00236F2C" w:rsidP="00E62AB8">
            <w:pPr>
              <w:widowControl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中财、联塑、伟星、公元、永高或同等档次的其他品牌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70435FD" w14:textId="77777777" w:rsidR="00236F2C" w:rsidRDefault="00236F2C" w:rsidP="00E62AB8">
            <w:pPr>
              <w:widowControl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质量符合设计和规范要求</w:t>
            </w:r>
          </w:p>
        </w:tc>
      </w:tr>
      <w:tr w:rsidR="00236F2C" w14:paraId="1EB340A8" w14:textId="77777777" w:rsidTr="00E62AB8">
        <w:trPr>
          <w:trHeight w:val="79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1EF6E" w14:textId="77777777" w:rsidR="00236F2C" w:rsidRDefault="00236F2C" w:rsidP="00E62AB8">
            <w:pPr>
              <w:widowControl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6B3503" w14:textId="77777777" w:rsidR="00236F2C" w:rsidRDefault="00236F2C" w:rsidP="00E62AB8">
            <w:pPr>
              <w:widowControl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照明灯具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DD9D11" w14:textId="4DB569DA" w:rsidR="00236F2C" w:rsidRDefault="00236F2C" w:rsidP="00E62AB8">
            <w:pPr>
              <w:widowControl/>
              <w:jc w:val="center"/>
              <w:rPr>
                <w:rFonts w:ascii="宋体"/>
                <w:bCs/>
                <w:szCs w:val="21"/>
              </w:rPr>
            </w:pPr>
            <w:r w:rsidRPr="00236F2C">
              <w:rPr>
                <w:rFonts w:ascii="宋体" w:hAnsi="宋体" w:hint="eastAsia"/>
                <w:bCs/>
                <w:szCs w:val="21"/>
              </w:rPr>
              <w:t>创旭，红日，亮美聚</w:t>
            </w:r>
            <w:r>
              <w:rPr>
                <w:rFonts w:ascii="宋体" w:hAnsi="宋体" w:hint="eastAsia"/>
                <w:bCs/>
                <w:szCs w:val="21"/>
              </w:rPr>
              <w:t>或同等档次的其他品牌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7DF5B03" w14:textId="77777777" w:rsidR="00236F2C" w:rsidRDefault="00236F2C" w:rsidP="00E62AB8">
            <w:pPr>
              <w:widowControl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质量符合设计和规范要求</w:t>
            </w:r>
          </w:p>
        </w:tc>
      </w:tr>
      <w:tr w:rsidR="00236F2C" w14:paraId="7947B665" w14:textId="77777777" w:rsidTr="00E62AB8">
        <w:trPr>
          <w:trHeight w:val="84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43A35" w14:textId="77777777" w:rsidR="00236F2C" w:rsidRDefault="00236F2C" w:rsidP="00E62AB8">
            <w:pPr>
              <w:widowControl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F9E08A" w14:textId="77777777" w:rsidR="00236F2C" w:rsidRDefault="00236F2C" w:rsidP="00E62AB8">
            <w:pPr>
              <w:widowControl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开关、插座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27ED71" w14:textId="77777777" w:rsidR="00236F2C" w:rsidRDefault="00236F2C" w:rsidP="00E62AB8">
            <w:pPr>
              <w:widowControl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德力西、正泰、公牛、三雄极光、鸿雁或同等档次的其他品牌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2CCE3B0" w14:textId="77777777" w:rsidR="00236F2C" w:rsidRDefault="00236F2C" w:rsidP="00E62AB8">
            <w:pPr>
              <w:widowControl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质量符合设计和规范要求</w:t>
            </w:r>
          </w:p>
        </w:tc>
      </w:tr>
      <w:tr w:rsidR="00236F2C" w14:paraId="3210AB6C" w14:textId="77777777" w:rsidTr="00E62AB8">
        <w:trPr>
          <w:trHeight w:val="81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D2A44" w14:textId="77777777" w:rsidR="00236F2C" w:rsidRDefault="00236F2C" w:rsidP="00E62AB8">
            <w:pPr>
              <w:widowControl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BB49FF" w14:textId="0876D8BF" w:rsidR="00236F2C" w:rsidRDefault="00520B90" w:rsidP="00E62AB8">
            <w:pPr>
              <w:widowControl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断路器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128691" w14:textId="7CDB5C48" w:rsidR="00236F2C" w:rsidRDefault="00236F2C" w:rsidP="00E62AB8">
            <w:pPr>
              <w:widowControl/>
              <w:jc w:val="center"/>
              <w:rPr>
                <w:rFonts w:ascii="宋体"/>
                <w:bCs/>
                <w:szCs w:val="21"/>
              </w:rPr>
            </w:pPr>
            <w:r w:rsidRPr="00236F2C">
              <w:rPr>
                <w:rFonts w:ascii="宋体" w:hAnsi="宋体" w:hint="eastAsia"/>
                <w:bCs/>
                <w:szCs w:val="21"/>
              </w:rPr>
              <w:t>施耐德，西门子</w:t>
            </w:r>
            <w:r>
              <w:rPr>
                <w:rFonts w:ascii="宋体" w:hAnsi="宋体" w:hint="eastAsia"/>
                <w:bCs/>
                <w:szCs w:val="21"/>
              </w:rPr>
              <w:t>、正泰或同等档次的其他品牌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FC134B9" w14:textId="77777777" w:rsidR="00236F2C" w:rsidRDefault="00236F2C" w:rsidP="00E62AB8">
            <w:pPr>
              <w:widowControl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质量符合设计和规范要求</w:t>
            </w:r>
          </w:p>
        </w:tc>
      </w:tr>
      <w:tr w:rsidR="00236F2C" w14:paraId="00AC3954" w14:textId="77777777" w:rsidTr="00E62AB8">
        <w:trPr>
          <w:trHeight w:val="8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D1EC8" w14:textId="77777777" w:rsidR="00236F2C" w:rsidRDefault="00236F2C" w:rsidP="00E62AB8">
            <w:pPr>
              <w:widowControl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E2C29C" w14:textId="77777777" w:rsidR="00236F2C" w:rsidRDefault="00236F2C" w:rsidP="00E62AB8">
            <w:pPr>
              <w:widowControl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镀锌钢管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50C05A" w14:textId="77777777" w:rsidR="00236F2C" w:rsidRDefault="00236F2C" w:rsidP="00E62AB8">
            <w:pPr>
              <w:widowControl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江苏国强、金州、银河、天津友发或同等档次的其他品牌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6F002E7" w14:textId="77777777" w:rsidR="00236F2C" w:rsidRDefault="00236F2C" w:rsidP="00E62AB8">
            <w:pPr>
              <w:widowControl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质量符合设计和规范要求</w:t>
            </w:r>
          </w:p>
        </w:tc>
      </w:tr>
      <w:tr w:rsidR="00236F2C" w14:paraId="7D9A2C6D" w14:textId="77777777" w:rsidTr="00E62AB8">
        <w:trPr>
          <w:trHeight w:val="76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A200416" w14:textId="77777777" w:rsidR="00236F2C" w:rsidRDefault="00236F2C" w:rsidP="00E62AB8">
            <w:pPr>
              <w:widowControl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9499F26" w14:textId="77777777" w:rsidR="00236F2C" w:rsidRDefault="00236F2C" w:rsidP="00E62AB8">
            <w:pPr>
              <w:widowControl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洁具设施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86B7455" w14:textId="77777777" w:rsidR="00236F2C" w:rsidRDefault="00236F2C" w:rsidP="00E62AB8">
            <w:pPr>
              <w:widowControl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美标、箭牌、九牧或同等档次的其他品牌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D5AC090" w14:textId="77777777" w:rsidR="00236F2C" w:rsidRDefault="00236F2C" w:rsidP="00E62AB8">
            <w:pPr>
              <w:widowControl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质量符合设计和规范要求</w:t>
            </w:r>
          </w:p>
        </w:tc>
      </w:tr>
      <w:tr w:rsidR="00236F2C" w14:paraId="269BA077" w14:textId="77777777" w:rsidTr="00E62AB8">
        <w:trPr>
          <w:trHeight w:val="395"/>
        </w:trPr>
        <w:tc>
          <w:tcPr>
            <w:tcW w:w="6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742D1" w14:textId="7E654B24" w:rsidR="00236F2C" w:rsidRDefault="00AC5BA8" w:rsidP="00E62AB8">
            <w:pPr>
              <w:widowControl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8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BB1116" w14:textId="25FCEB46" w:rsidR="00236F2C" w:rsidRDefault="00520B90" w:rsidP="00E62AB8">
            <w:pPr>
              <w:widowControl/>
              <w:jc w:val="center"/>
              <w:rPr>
                <w:rFonts w:ascii="宋体"/>
                <w:bCs/>
                <w:szCs w:val="21"/>
              </w:rPr>
            </w:pPr>
            <w:r w:rsidRPr="00520B90">
              <w:rPr>
                <w:rFonts w:ascii="宋体" w:hAnsi="宋体" w:hint="eastAsia"/>
                <w:bCs/>
                <w:szCs w:val="21"/>
              </w:rPr>
              <w:t>风口风阀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8B4591" w14:textId="73589CB7" w:rsidR="00236F2C" w:rsidRDefault="00520B90" w:rsidP="00E62AB8">
            <w:pPr>
              <w:widowControl/>
              <w:jc w:val="center"/>
              <w:rPr>
                <w:rFonts w:ascii="宋体"/>
                <w:bCs/>
                <w:szCs w:val="21"/>
              </w:rPr>
            </w:pPr>
            <w:r w:rsidRPr="00520B90">
              <w:rPr>
                <w:rFonts w:ascii="宋体" w:hAnsi="宋体" w:hint="eastAsia"/>
                <w:bCs/>
                <w:szCs w:val="21"/>
              </w:rPr>
              <w:t>阿斯顿，盈达，泰州新星</w:t>
            </w:r>
            <w:r w:rsidR="00236F2C">
              <w:rPr>
                <w:rFonts w:ascii="宋体" w:hAnsi="宋体" w:hint="eastAsia"/>
                <w:bCs/>
                <w:szCs w:val="21"/>
              </w:rPr>
              <w:t>或同等档次的其他品牌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9F8BDF2" w14:textId="77777777" w:rsidR="00236F2C" w:rsidRDefault="00236F2C" w:rsidP="00E62AB8">
            <w:pPr>
              <w:widowControl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质量符合设计和规范要求</w:t>
            </w:r>
          </w:p>
        </w:tc>
      </w:tr>
      <w:tr w:rsidR="00236F2C" w14:paraId="1597247E" w14:textId="77777777" w:rsidTr="00E62AB8">
        <w:trPr>
          <w:trHeight w:val="395"/>
        </w:trPr>
        <w:tc>
          <w:tcPr>
            <w:tcW w:w="6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7CDDF" w14:textId="27CAB9E6" w:rsidR="00236F2C" w:rsidRDefault="00AC5BA8" w:rsidP="00E62AB8">
            <w:pPr>
              <w:widowControl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9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51B948" w14:textId="20BCF460" w:rsidR="00236F2C" w:rsidRDefault="00520B90" w:rsidP="00E62AB8">
            <w:pPr>
              <w:widowControl/>
              <w:jc w:val="center"/>
              <w:rPr>
                <w:rFonts w:ascii="宋体"/>
                <w:bCs/>
                <w:szCs w:val="21"/>
              </w:rPr>
            </w:pPr>
            <w:r w:rsidRPr="00520B90">
              <w:rPr>
                <w:rFonts w:ascii="宋体" w:hAnsi="宋体" w:hint="eastAsia"/>
                <w:bCs/>
                <w:szCs w:val="21"/>
              </w:rPr>
              <w:t>空调机组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3DCDC2" w14:textId="5A53F51C" w:rsidR="00236F2C" w:rsidRDefault="00520B90" w:rsidP="00E62AB8">
            <w:pPr>
              <w:widowControl/>
              <w:jc w:val="center"/>
              <w:rPr>
                <w:rFonts w:ascii="宋体"/>
                <w:bCs/>
                <w:szCs w:val="21"/>
              </w:rPr>
            </w:pPr>
            <w:r w:rsidRPr="00520B90">
              <w:rPr>
                <w:rFonts w:ascii="宋体" w:hAnsi="宋体" w:hint="eastAsia"/>
                <w:bCs/>
                <w:szCs w:val="21"/>
              </w:rPr>
              <w:t>国祥，天加，维克</w:t>
            </w:r>
            <w:r w:rsidR="00236F2C">
              <w:rPr>
                <w:rFonts w:ascii="宋体" w:hAnsi="宋体" w:hint="eastAsia"/>
                <w:bCs/>
                <w:szCs w:val="21"/>
              </w:rPr>
              <w:t>或同等档次的其他品牌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80B53B5" w14:textId="77777777" w:rsidR="00236F2C" w:rsidRDefault="00236F2C" w:rsidP="00E62AB8">
            <w:pPr>
              <w:widowControl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质量符合设计和规范要求</w:t>
            </w:r>
          </w:p>
        </w:tc>
      </w:tr>
      <w:tr w:rsidR="00520B90" w14:paraId="45909DA6" w14:textId="77777777" w:rsidTr="00E62AB8">
        <w:trPr>
          <w:trHeight w:val="395"/>
        </w:trPr>
        <w:tc>
          <w:tcPr>
            <w:tcW w:w="6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1B17A" w14:textId="712101B7" w:rsidR="00520B90" w:rsidRDefault="009522E2" w:rsidP="00E62AB8">
            <w:pPr>
              <w:widowControl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1</w:t>
            </w:r>
            <w:r w:rsidR="00AC5BA8">
              <w:rPr>
                <w:rFonts w:ascii="宋体" w:hAnsi="宋体"/>
                <w:bCs/>
                <w:szCs w:val="21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72862A" w14:textId="5A80A2AB" w:rsidR="00520B90" w:rsidRPr="00520B90" w:rsidRDefault="00520B90" w:rsidP="00E62AB8">
            <w:pPr>
              <w:widowControl/>
              <w:jc w:val="center"/>
              <w:rPr>
                <w:rFonts w:ascii="宋体" w:hAnsi="宋体"/>
                <w:bCs/>
                <w:szCs w:val="21"/>
              </w:rPr>
            </w:pPr>
            <w:r w:rsidRPr="00520B90">
              <w:rPr>
                <w:rFonts w:ascii="宋体" w:hAnsi="宋体" w:hint="eastAsia"/>
                <w:bCs/>
                <w:szCs w:val="21"/>
              </w:rPr>
              <w:t>电热水器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91C1DE" w14:textId="6CC66F01" w:rsidR="00520B90" w:rsidRPr="00520B90" w:rsidRDefault="00520B90" w:rsidP="00E62AB8">
            <w:pPr>
              <w:widowControl/>
              <w:jc w:val="center"/>
              <w:rPr>
                <w:rFonts w:ascii="宋体" w:hAnsi="宋体"/>
                <w:bCs/>
                <w:szCs w:val="21"/>
              </w:rPr>
            </w:pPr>
            <w:r w:rsidRPr="00520B90">
              <w:rPr>
                <w:rFonts w:ascii="宋体" w:hAnsi="宋体" w:hint="eastAsia"/>
                <w:bCs/>
                <w:szCs w:val="21"/>
              </w:rPr>
              <w:t>海尔，美的，史密斯</w:t>
            </w:r>
            <w:r>
              <w:rPr>
                <w:rFonts w:ascii="宋体" w:hAnsi="宋体" w:hint="eastAsia"/>
                <w:bCs/>
                <w:szCs w:val="21"/>
              </w:rPr>
              <w:t>或同等档次的其他品牌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9C7157F" w14:textId="6F911A84" w:rsidR="00520B90" w:rsidRDefault="00520B90" w:rsidP="00E62AB8">
            <w:pPr>
              <w:widowControl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质量符合设计和规范要求</w:t>
            </w:r>
          </w:p>
        </w:tc>
      </w:tr>
      <w:tr w:rsidR="00520B90" w14:paraId="48DD9D8B" w14:textId="77777777" w:rsidTr="00E62AB8">
        <w:trPr>
          <w:trHeight w:val="395"/>
        </w:trPr>
        <w:tc>
          <w:tcPr>
            <w:tcW w:w="6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96F0E" w14:textId="655D54BC" w:rsidR="00520B90" w:rsidRDefault="009522E2" w:rsidP="00E62AB8">
            <w:pPr>
              <w:widowControl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1</w:t>
            </w:r>
            <w:r w:rsidR="00AC5BA8">
              <w:rPr>
                <w:rFonts w:ascii="宋体" w:hAnsi="宋体"/>
                <w:bCs/>
                <w:szCs w:val="21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D638BD" w14:textId="316D515B" w:rsidR="00520B90" w:rsidRPr="00520B90" w:rsidRDefault="00520B90" w:rsidP="00E62AB8">
            <w:pPr>
              <w:widowControl/>
              <w:jc w:val="center"/>
              <w:rPr>
                <w:rFonts w:ascii="宋体" w:hAnsi="宋体"/>
                <w:bCs/>
                <w:szCs w:val="21"/>
              </w:rPr>
            </w:pPr>
            <w:r w:rsidRPr="00520B90">
              <w:rPr>
                <w:rFonts w:ascii="宋体" w:hAnsi="宋体" w:hint="eastAsia"/>
                <w:bCs/>
                <w:szCs w:val="21"/>
              </w:rPr>
              <w:t>配电箱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4B7D88" w14:textId="7C3FCE6B" w:rsidR="00520B90" w:rsidRPr="00520B90" w:rsidRDefault="00520B90" w:rsidP="00E62AB8">
            <w:pPr>
              <w:widowControl/>
              <w:jc w:val="center"/>
              <w:rPr>
                <w:rFonts w:ascii="宋体" w:hAnsi="宋体"/>
                <w:bCs/>
                <w:szCs w:val="21"/>
              </w:rPr>
            </w:pPr>
            <w:r w:rsidRPr="00520B90">
              <w:rPr>
                <w:rFonts w:ascii="宋体" w:hAnsi="宋体" w:hint="eastAsia"/>
                <w:bCs/>
                <w:szCs w:val="21"/>
              </w:rPr>
              <w:t>一器，怡安，柘中</w:t>
            </w:r>
            <w:r>
              <w:rPr>
                <w:rFonts w:ascii="宋体" w:hAnsi="宋体" w:hint="eastAsia"/>
                <w:bCs/>
                <w:szCs w:val="21"/>
              </w:rPr>
              <w:t>或同等档次的其他品牌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21BA034" w14:textId="15C04BE3" w:rsidR="00520B90" w:rsidRDefault="00520B90" w:rsidP="00E62AB8">
            <w:pPr>
              <w:widowControl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质量符合设计和规范要求</w:t>
            </w:r>
          </w:p>
        </w:tc>
      </w:tr>
      <w:tr w:rsidR="00520B90" w14:paraId="1B66A8BB" w14:textId="77777777" w:rsidTr="00E62AB8">
        <w:trPr>
          <w:trHeight w:val="395"/>
        </w:trPr>
        <w:tc>
          <w:tcPr>
            <w:tcW w:w="6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57BB6" w14:textId="3C3EAED3" w:rsidR="00520B90" w:rsidRDefault="009522E2" w:rsidP="00E62AB8">
            <w:pPr>
              <w:widowControl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1</w:t>
            </w:r>
            <w:r w:rsidR="00AC5BA8">
              <w:rPr>
                <w:rFonts w:ascii="宋体" w:hAnsi="宋体"/>
                <w:bCs/>
                <w:szCs w:val="21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47D2C7" w14:textId="0B68960D" w:rsidR="00520B90" w:rsidRPr="00520B90" w:rsidRDefault="00520B90" w:rsidP="00E62AB8">
            <w:pPr>
              <w:widowControl/>
              <w:jc w:val="center"/>
              <w:rPr>
                <w:rFonts w:ascii="宋体" w:hAnsi="宋体"/>
                <w:bCs/>
                <w:szCs w:val="21"/>
              </w:rPr>
            </w:pPr>
            <w:r w:rsidRPr="00520B90">
              <w:rPr>
                <w:rFonts w:ascii="宋体" w:hAnsi="宋体" w:hint="eastAsia"/>
                <w:bCs/>
                <w:szCs w:val="21"/>
              </w:rPr>
              <w:t>变频器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6DF815" w14:textId="6948B676" w:rsidR="00520B90" w:rsidRPr="00520B90" w:rsidRDefault="00520B90" w:rsidP="00E62AB8">
            <w:pPr>
              <w:widowControl/>
              <w:jc w:val="center"/>
              <w:rPr>
                <w:rFonts w:ascii="宋体" w:hAnsi="宋体"/>
                <w:bCs/>
                <w:szCs w:val="21"/>
              </w:rPr>
            </w:pPr>
            <w:r w:rsidRPr="00520B90">
              <w:rPr>
                <w:rFonts w:ascii="宋体" w:hAnsi="宋体" w:hint="eastAsia"/>
                <w:bCs/>
                <w:szCs w:val="21"/>
              </w:rPr>
              <w:t>ABB，西门子，施耐德</w:t>
            </w:r>
            <w:r>
              <w:rPr>
                <w:rFonts w:ascii="宋体" w:hAnsi="宋体" w:hint="eastAsia"/>
                <w:bCs/>
                <w:szCs w:val="21"/>
              </w:rPr>
              <w:t>或同等档次的其他品牌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5D304A9" w14:textId="6BCA994E" w:rsidR="00520B90" w:rsidRDefault="00520B90" w:rsidP="00E62AB8">
            <w:pPr>
              <w:widowControl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质量符合设计和规范要求</w:t>
            </w:r>
          </w:p>
        </w:tc>
      </w:tr>
      <w:tr w:rsidR="00520B90" w14:paraId="2C79065F" w14:textId="77777777" w:rsidTr="00E62AB8">
        <w:trPr>
          <w:trHeight w:val="395"/>
        </w:trPr>
        <w:tc>
          <w:tcPr>
            <w:tcW w:w="6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E3EE4" w14:textId="76966E0B" w:rsidR="00520B90" w:rsidRDefault="009522E2" w:rsidP="00E62AB8">
            <w:pPr>
              <w:widowControl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1</w:t>
            </w:r>
            <w:r w:rsidR="00AC5BA8">
              <w:rPr>
                <w:rFonts w:ascii="宋体" w:hAnsi="宋体"/>
                <w:bCs/>
                <w:szCs w:val="21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2FA98A" w14:textId="36C5057D" w:rsidR="00520B90" w:rsidRPr="00520B90" w:rsidRDefault="00520B90" w:rsidP="00E62AB8">
            <w:pPr>
              <w:widowControl/>
              <w:jc w:val="center"/>
              <w:rPr>
                <w:rFonts w:ascii="宋体" w:hAnsi="宋体"/>
                <w:bCs/>
                <w:szCs w:val="21"/>
              </w:rPr>
            </w:pPr>
            <w:r w:rsidRPr="00520B90">
              <w:rPr>
                <w:rFonts w:ascii="宋体" w:hAnsi="宋体" w:hint="eastAsia"/>
                <w:bCs/>
                <w:szCs w:val="21"/>
              </w:rPr>
              <w:t>橡塑保温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87DE96" w14:textId="3EB5A68F" w:rsidR="00520B90" w:rsidRPr="00520B90" w:rsidRDefault="00520B90" w:rsidP="00E62AB8">
            <w:pPr>
              <w:widowControl/>
              <w:jc w:val="center"/>
              <w:rPr>
                <w:rFonts w:ascii="宋体" w:hAnsi="宋体"/>
                <w:bCs/>
                <w:szCs w:val="21"/>
              </w:rPr>
            </w:pPr>
            <w:r w:rsidRPr="00520B90">
              <w:rPr>
                <w:rFonts w:ascii="宋体" w:hAnsi="宋体" w:hint="eastAsia"/>
                <w:bCs/>
                <w:szCs w:val="21"/>
              </w:rPr>
              <w:t>华美，伯乐尔，汇富</w:t>
            </w:r>
            <w:r>
              <w:rPr>
                <w:rFonts w:ascii="宋体" w:hAnsi="宋体" w:hint="eastAsia"/>
                <w:bCs/>
                <w:szCs w:val="21"/>
              </w:rPr>
              <w:t>或或同等档次的其他品牌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372F6F6" w14:textId="71E59C58" w:rsidR="00520B90" w:rsidRDefault="00520B90" w:rsidP="00E62AB8">
            <w:pPr>
              <w:widowControl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质量符合设计和规范要求</w:t>
            </w:r>
          </w:p>
        </w:tc>
      </w:tr>
      <w:tr w:rsidR="00520B90" w14:paraId="1954415C" w14:textId="77777777" w:rsidTr="00E62AB8">
        <w:trPr>
          <w:trHeight w:val="395"/>
        </w:trPr>
        <w:tc>
          <w:tcPr>
            <w:tcW w:w="6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8E4A0" w14:textId="55D96AD4" w:rsidR="00520B90" w:rsidRDefault="009522E2" w:rsidP="00E62AB8">
            <w:pPr>
              <w:widowControl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1</w:t>
            </w:r>
            <w:r w:rsidR="00AC5BA8">
              <w:rPr>
                <w:rFonts w:ascii="宋体" w:hAnsi="宋体"/>
                <w:bCs/>
                <w:szCs w:val="21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E7ADC5" w14:textId="0C9DD35F" w:rsidR="00520B90" w:rsidRPr="00520B90" w:rsidRDefault="00520B90" w:rsidP="00E62AB8">
            <w:pPr>
              <w:widowControl/>
              <w:jc w:val="center"/>
              <w:rPr>
                <w:rFonts w:ascii="宋体" w:hAnsi="宋体"/>
                <w:bCs/>
                <w:szCs w:val="21"/>
              </w:rPr>
            </w:pPr>
            <w:r w:rsidRPr="00520B90">
              <w:rPr>
                <w:rFonts w:ascii="宋体" w:hAnsi="宋体" w:hint="eastAsia"/>
                <w:bCs/>
                <w:szCs w:val="21"/>
              </w:rPr>
              <w:t>控制器及元器件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0251E2" w14:textId="19BC4949" w:rsidR="00520B90" w:rsidRPr="00520B90" w:rsidRDefault="00520B90" w:rsidP="00E62AB8">
            <w:pPr>
              <w:widowControl/>
              <w:jc w:val="center"/>
              <w:rPr>
                <w:rFonts w:ascii="宋体" w:hAnsi="宋体"/>
                <w:bCs/>
                <w:szCs w:val="21"/>
              </w:rPr>
            </w:pPr>
            <w:r w:rsidRPr="00520B90">
              <w:rPr>
                <w:rFonts w:ascii="宋体" w:hAnsi="宋体" w:hint="eastAsia"/>
                <w:bCs/>
                <w:szCs w:val="21"/>
              </w:rPr>
              <w:t>西门子，霍尼韦尔，江森</w:t>
            </w:r>
            <w:r>
              <w:rPr>
                <w:rFonts w:ascii="宋体" w:hAnsi="宋体" w:hint="eastAsia"/>
                <w:bCs/>
                <w:szCs w:val="21"/>
              </w:rPr>
              <w:t>或同等档次的其他品牌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B0C137B" w14:textId="09C3C644" w:rsidR="00520B90" w:rsidRDefault="00520B90" w:rsidP="00E62AB8">
            <w:pPr>
              <w:widowControl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质量符合设计和规范要求</w:t>
            </w:r>
          </w:p>
        </w:tc>
      </w:tr>
      <w:tr w:rsidR="00520B90" w14:paraId="5E0EDDE4" w14:textId="77777777" w:rsidTr="00E62AB8">
        <w:trPr>
          <w:trHeight w:val="395"/>
        </w:trPr>
        <w:tc>
          <w:tcPr>
            <w:tcW w:w="6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46D33" w14:textId="1AA7E4EA" w:rsidR="00520B90" w:rsidRDefault="009522E2" w:rsidP="00E62AB8">
            <w:pPr>
              <w:widowControl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1</w:t>
            </w:r>
            <w:r w:rsidR="00AC5BA8">
              <w:rPr>
                <w:rFonts w:ascii="宋体" w:hAnsi="宋体"/>
                <w:bCs/>
                <w:szCs w:val="21"/>
              </w:rPr>
              <w:t>5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CDF2F3" w14:textId="135E7BE5" w:rsidR="00520B90" w:rsidRPr="00520B90" w:rsidRDefault="00520B90" w:rsidP="00E62AB8">
            <w:pPr>
              <w:widowControl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风机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EE41AC" w14:textId="33813469" w:rsidR="00520B90" w:rsidRPr="00520B90" w:rsidRDefault="00520B90" w:rsidP="00E62AB8">
            <w:pPr>
              <w:widowControl/>
              <w:jc w:val="center"/>
              <w:rPr>
                <w:rFonts w:ascii="宋体" w:hAnsi="宋体"/>
                <w:bCs/>
                <w:szCs w:val="21"/>
              </w:rPr>
            </w:pPr>
            <w:r w:rsidRPr="00520B90">
              <w:rPr>
                <w:rFonts w:ascii="宋体" w:hAnsi="宋体" w:hint="eastAsia"/>
                <w:bCs/>
                <w:szCs w:val="21"/>
              </w:rPr>
              <w:t>铸锐，上虞，应达</w:t>
            </w:r>
            <w:r>
              <w:rPr>
                <w:rFonts w:ascii="宋体" w:hAnsi="宋体" w:hint="eastAsia"/>
                <w:bCs/>
                <w:szCs w:val="21"/>
              </w:rPr>
              <w:t>或同等档次的其他品牌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C5A44D0" w14:textId="43285C5B" w:rsidR="00520B90" w:rsidRDefault="00520B90" w:rsidP="00E62AB8">
            <w:pPr>
              <w:widowControl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质量符合设计和规范要求</w:t>
            </w:r>
          </w:p>
        </w:tc>
      </w:tr>
    </w:tbl>
    <w:p w14:paraId="625FB22A" w14:textId="77777777" w:rsidR="00236F2C" w:rsidRDefault="00236F2C" w:rsidP="00236F2C">
      <w:pPr>
        <w:spacing w:line="360" w:lineRule="auto"/>
        <w:ind w:left="180"/>
        <w:rPr>
          <w:rFonts w:ascii="宋体"/>
          <w:b/>
          <w:bCs/>
          <w:szCs w:val="21"/>
        </w:rPr>
      </w:pPr>
      <w:r>
        <w:rPr>
          <w:rFonts w:ascii="宋体" w:hint="eastAsia"/>
          <w:b/>
          <w:bCs/>
          <w:szCs w:val="21"/>
        </w:rPr>
        <w:t>三、清单及控制价相关内容：</w:t>
      </w:r>
    </w:p>
    <w:p w14:paraId="0C42DE89" w14:textId="77777777" w:rsidR="00236F2C" w:rsidRDefault="00236F2C" w:rsidP="00236F2C">
      <w:pPr>
        <w:spacing w:line="360" w:lineRule="auto"/>
        <w:ind w:leftChars="171" w:left="674" w:hangingChars="150" w:hanging="315"/>
        <w:rPr>
          <w:rFonts w:ascii="宋体"/>
          <w:szCs w:val="21"/>
        </w:rPr>
      </w:pPr>
      <w:r>
        <w:rPr>
          <w:rFonts w:ascii="宋体"/>
          <w:szCs w:val="21"/>
        </w:rPr>
        <w:t>1</w:t>
      </w:r>
      <w:r>
        <w:rPr>
          <w:rFonts w:ascii="宋体" w:hint="eastAsia"/>
          <w:szCs w:val="21"/>
        </w:rPr>
        <w:t>、现行相关费率（不可竞争费率）：</w:t>
      </w:r>
    </w:p>
    <w:p w14:paraId="7C5FE91C" w14:textId="77777777" w:rsidR="00236F2C" w:rsidRDefault="00236F2C" w:rsidP="00236F2C">
      <w:pPr>
        <w:spacing w:line="360" w:lineRule="auto"/>
        <w:ind w:firstLineChars="300" w:firstLine="630"/>
        <w:rPr>
          <w:rFonts w:ascii="宋体"/>
          <w:szCs w:val="21"/>
        </w:rPr>
      </w:pPr>
      <w:r>
        <w:rPr>
          <w:rFonts w:ascii="宋体"/>
          <w:szCs w:val="21"/>
        </w:rPr>
        <w:t>1</w:t>
      </w:r>
      <w:r>
        <w:rPr>
          <w:rFonts w:ascii="宋体" w:hint="eastAsia"/>
          <w:szCs w:val="21"/>
        </w:rPr>
        <w:t>）安全文明施工措施费：安装</w:t>
      </w:r>
      <w:r>
        <w:rPr>
          <w:rFonts w:ascii="宋体"/>
          <w:szCs w:val="21"/>
        </w:rPr>
        <w:t>1.5%</w:t>
      </w:r>
      <w:r>
        <w:rPr>
          <w:rFonts w:ascii="宋体" w:hint="eastAsia"/>
          <w:szCs w:val="21"/>
        </w:rPr>
        <w:t>；</w:t>
      </w:r>
      <w:r>
        <w:rPr>
          <w:rFonts w:ascii="宋体"/>
          <w:szCs w:val="21"/>
        </w:rPr>
        <w:t xml:space="preserve"> </w:t>
      </w:r>
    </w:p>
    <w:p w14:paraId="067ED1FC" w14:textId="77777777" w:rsidR="00236F2C" w:rsidRDefault="00236F2C" w:rsidP="00236F2C">
      <w:pPr>
        <w:spacing w:line="360" w:lineRule="auto"/>
        <w:ind w:firstLineChars="300" w:firstLine="630"/>
        <w:rPr>
          <w:rFonts w:ascii="宋体"/>
          <w:szCs w:val="21"/>
        </w:rPr>
      </w:pPr>
      <w:r>
        <w:rPr>
          <w:rFonts w:ascii="宋体" w:hint="eastAsia"/>
          <w:szCs w:val="21"/>
        </w:rPr>
        <w:t>2）安全文明施工费中根据[2019]1号文增列扬尘污染防治增加费，费率0.21%；</w:t>
      </w:r>
    </w:p>
    <w:p w14:paraId="4A4A58EF" w14:textId="77777777" w:rsidR="00236F2C" w:rsidRDefault="00236F2C" w:rsidP="00236F2C">
      <w:pPr>
        <w:spacing w:line="360" w:lineRule="auto"/>
        <w:ind w:leftChars="85" w:left="178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3）社会保险费率：安装</w:t>
      </w:r>
      <w:r>
        <w:rPr>
          <w:rFonts w:ascii="宋体"/>
          <w:szCs w:val="21"/>
        </w:rPr>
        <w:t xml:space="preserve">2.4% </w:t>
      </w:r>
      <w:r>
        <w:rPr>
          <w:rFonts w:ascii="宋体" w:hint="eastAsia"/>
          <w:szCs w:val="21"/>
        </w:rPr>
        <w:t>；</w:t>
      </w:r>
    </w:p>
    <w:p w14:paraId="21429EFE" w14:textId="77777777" w:rsidR="00236F2C" w:rsidRDefault="00236F2C" w:rsidP="00236F2C">
      <w:pPr>
        <w:spacing w:line="360" w:lineRule="auto"/>
        <w:ind w:leftChars="85" w:left="178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4）公积金费率：安装</w:t>
      </w:r>
      <w:r>
        <w:rPr>
          <w:rFonts w:ascii="宋体"/>
          <w:szCs w:val="21"/>
        </w:rPr>
        <w:t>0.42%</w:t>
      </w:r>
      <w:r>
        <w:rPr>
          <w:rFonts w:ascii="宋体" w:hint="eastAsia"/>
          <w:szCs w:val="21"/>
        </w:rPr>
        <w:t>；</w:t>
      </w:r>
    </w:p>
    <w:p w14:paraId="13DA4BC5" w14:textId="77777777" w:rsidR="00236F2C" w:rsidRDefault="00236F2C" w:rsidP="00236F2C">
      <w:pPr>
        <w:spacing w:line="360" w:lineRule="auto"/>
        <w:ind w:leftChars="85" w:left="178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5）环境保护税率：安装0</w:t>
      </w:r>
      <w:r>
        <w:rPr>
          <w:rFonts w:ascii="宋体"/>
          <w:szCs w:val="21"/>
        </w:rPr>
        <w:t>%</w:t>
      </w:r>
      <w:r>
        <w:rPr>
          <w:rFonts w:ascii="宋体" w:hint="eastAsia"/>
          <w:szCs w:val="21"/>
        </w:rPr>
        <w:t>；</w:t>
      </w:r>
    </w:p>
    <w:p w14:paraId="389981B5" w14:textId="77777777" w:rsidR="00236F2C" w:rsidRDefault="00236F2C" w:rsidP="00236F2C">
      <w:pPr>
        <w:spacing w:line="360" w:lineRule="auto"/>
        <w:ind w:leftChars="85" w:left="178" w:firstLineChars="200" w:firstLine="420"/>
        <w:rPr>
          <w:rFonts w:ascii="宋体"/>
          <w:szCs w:val="21"/>
        </w:rPr>
      </w:pPr>
      <w:r>
        <w:rPr>
          <w:rFonts w:ascii="宋体" w:hint="eastAsia"/>
          <w:szCs w:val="21"/>
        </w:rPr>
        <w:t>6）税金：9% （根据苏建函价〔2019〕178号文计取）；</w:t>
      </w:r>
    </w:p>
    <w:p w14:paraId="7411DEFB" w14:textId="77777777" w:rsidR="00236F2C" w:rsidRDefault="00236F2C" w:rsidP="00236F2C">
      <w:pPr>
        <w:spacing w:line="360" w:lineRule="auto"/>
        <w:ind w:firstLineChars="150" w:firstLine="315"/>
        <w:rPr>
          <w:rFonts w:ascii="宋体"/>
          <w:szCs w:val="21"/>
        </w:rPr>
      </w:pPr>
      <w:r>
        <w:rPr>
          <w:rFonts w:ascii="宋体" w:hint="eastAsia"/>
          <w:szCs w:val="21"/>
        </w:rPr>
        <w:t>2、暂列金额及暂估价，详见工程量清单。</w:t>
      </w:r>
    </w:p>
    <w:p w14:paraId="07606219" w14:textId="3605A73F" w:rsidR="00246E3F" w:rsidRDefault="00485D2E">
      <w:pPr>
        <w:spacing w:line="520" w:lineRule="exact"/>
        <w:jc w:val="righ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lastRenderedPageBreak/>
        <w:t>常州市恒卓建设工程管理咨询有限公司</w:t>
      </w:r>
      <w:r>
        <w:rPr>
          <w:rFonts w:ascii="宋体" w:hAnsi="宋体" w:cs="宋体" w:hint="eastAsia"/>
          <w:sz w:val="28"/>
          <w:szCs w:val="28"/>
        </w:rPr>
        <w:t xml:space="preserve">                                         2020.9.3</w:t>
      </w:r>
    </w:p>
    <w:sectPr w:rsidR="00246E3F">
      <w:footerReference w:type="default" r:id="rId7"/>
      <w:pgSz w:w="11906" w:h="16838"/>
      <w:pgMar w:top="1134" w:right="1418" w:bottom="1134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0CA5A5" w14:textId="77777777" w:rsidR="00241D2A" w:rsidRDefault="00241D2A">
      <w:r>
        <w:separator/>
      </w:r>
    </w:p>
  </w:endnote>
  <w:endnote w:type="continuationSeparator" w:id="0">
    <w:p w14:paraId="4726BD20" w14:textId="77777777" w:rsidR="00241D2A" w:rsidRDefault="00241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9DF306" w14:textId="77777777" w:rsidR="00246E3F" w:rsidRDefault="00485D2E">
    <w:pPr>
      <w:pStyle w:val="a5"/>
      <w:jc w:val="center"/>
      <w:rPr>
        <w:rFonts w:ascii="仿宋_GB2312" w:eastAsia="仿宋_GB2312"/>
      </w:rPr>
    </w:pPr>
    <w:r>
      <w:rPr>
        <w:rStyle w:val="a8"/>
        <w:rFonts w:ascii="仿宋_GB2312" w:eastAsia="仿宋_GB2312" w:hint="eastAsia"/>
      </w:rPr>
      <w:t>第</w:t>
    </w:r>
    <w:r>
      <w:fldChar w:fldCharType="begin"/>
    </w:r>
    <w:r>
      <w:rPr>
        <w:rStyle w:val="a8"/>
      </w:rPr>
      <w:instrText xml:space="preserve"> PAGE </w:instrText>
    </w:r>
    <w:r>
      <w:fldChar w:fldCharType="separate"/>
    </w:r>
    <w:r>
      <w:rPr>
        <w:rStyle w:val="a8"/>
      </w:rPr>
      <w:t>4</w:t>
    </w:r>
    <w:r>
      <w:fldChar w:fldCharType="end"/>
    </w:r>
    <w:r>
      <w:rPr>
        <w:rStyle w:val="a8"/>
        <w:rFonts w:ascii="仿宋_GB2312" w:eastAsia="仿宋_GB2312" w:hint="eastAsia"/>
      </w:rPr>
      <w:t>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8BA96C" w14:textId="77777777" w:rsidR="00241D2A" w:rsidRDefault="00241D2A">
      <w:r>
        <w:separator/>
      </w:r>
    </w:p>
  </w:footnote>
  <w:footnote w:type="continuationSeparator" w:id="0">
    <w:p w14:paraId="3A95EC28" w14:textId="77777777" w:rsidR="00241D2A" w:rsidRDefault="00241D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A27"/>
    <w:rsid w:val="00021D17"/>
    <w:rsid w:val="00022AC4"/>
    <w:rsid w:val="00041FBC"/>
    <w:rsid w:val="00042EEE"/>
    <w:rsid w:val="00054F49"/>
    <w:rsid w:val="00065D68"/>
    <w:rsid w:val="00086463"/>
    <w:rsid w:val="000A5155"/>
    <w:rsid w:val="000B16BB"/>
    <w:rsid w:val="000C1145"/>
    <w:rsid w:val="000D20D5"/>
    <w:rsid w:val="000F32BC"/>
    <w:rsid w:val="000F3881"/>
    <w:rsid w:val="000F5B88"/>
    <w:rsid w:val="001116C2"/>
    <w:rsid w:val="001270D8"/>
    <w:rsid w:val="00135E8B"/>
    <w:rsid w:val="00172567"/>
    <w:rsid w:val="00172A27"/>
    <w:rsid w:val="00173F66"/>
    <w:rsid w:val="001756AC"/>
    <w:rsid w:val="00180BF3"/>
    <w:rsid w:val="00197EE5"/>
    <w:rsid w:val="001B2CB1"/>
    <w:rsid w:val="001D0BDA"/>
    <w:rsid w:val="001E732C"/>
    <w:rsid w:val="001E7EFD"/>
    <w:rsid w:val="001F4B92"/>
    <w:rsid w:val="00206F9A"/>
    <w:rsid w:val="00210D5A"/>
    <w:rsid w:val="00226EAD"/>
    <w:rsid w:val="00234950"/>
    <w:rsid w:val="00236F2C"/>
    <w:rsid w:val="00241D2A"/>
    <w:rsid w:val="00246E3F"/>
    <w:rsid w:val="00251DB2"/>
    <w:rsid w:val="00257BB4"/>
    <w:rsid w:val="00265665"/>
    <w:rsid w:val="002674CA"/>
    <w:rsid w:val="00267884"/>
    <w:rsid w:val="002970EA"/>
    <w:rsid w:val="002C7CB6"/>
    <w:rsid w:val="002D58D9"/>
    <w:rsid w:val="002D79CC"/>
    <w:rsid w:val="00314867"/>
    <w:rsid w:val="00315502"/>
    <w:rsid w:val="00315F1E"/>
    <w:rsid w:val="00363EE7"/>
    <w:rsid w:val="003836FF"/>
    <w:rsid w:val="003944D0"/>
    <w:rsid w:val="0039514A"/>
    <w:rsid w:val="003A3C82"/>
    <w:rsid w:val="003B42DC"/>
    <w:rsid w:val="003D4E08"/>
    <w:rsid w:val="003E06FB"/>
    <w:rsid w:val="003E7D95"/>
    <w:rsid w:val="00421BE5"/>
    <w:rsid w:val="00451259"/>
    <w:rsid w:val="00473856"/>
    <w:rsid w:val="00485D2E"/>
    <w:rsid w:val="004A0633"/>
    <w:rsid w:val="004A775F"/>
    <w:rsid w:val="005010DC"/>
    <w:rsid w:val="00502D4A"/>
    <w:rsid w:val="005103B2"/>
    <w:rsid w:val="0051084B"/>
    <w:rsid w:val="005171B9"/>
    <w:rsid w:val="00520B90"/>
    <w:rsid w:val="0053514D"/>
    <w:rsid w:val="00537A00"/>
    <w:rsid w:val="005421E3"/>
    <w:rsid w:val="0054301D"/>
    <w:rsid w:val="0055701F"/>
    <w:rsid w:val="00565E48"/>
    <w:rsid w:val="00572763"/>
    <w:rsid w:val="0057294F"/>
    <w:rsid w:val="00584587"/>
    <w:rsid w:val="005A178F"/>
    <w:rsid w:val="005B04C6"/>
    <w:rsid w:val="005D1329"/>
    <w:rsid w:val="005F32E7"/>
    <w:rsid w:val="00603DAE"/>
    <w:rsid w:val="00611C38"/>
    <w:rsid w:val="006125D5"/>
    <w:rsid w:val="00617FDA"/>
    <w:rsid w:val="00626805"/>
    <w:rsid w:val="00662D8E"/>
    <w:rsid w:val="006633CC"/>
    <w:rsid w:val="006721C7"/>
    <w:rsid w:val="00690657"/>
    <w:rsid w:val="00696562"/>
    <w:rsid w:val="006B7115"/>
    <w:rsid w:val="006C47CF"/>
    <w:rsid w:val="006C6379"/>
    <w:rsid w:val="006F51D8"/>
    <w:rsid w:val="00703920"/>
    <w:rsid w:val="007043DB"/>
    <w:rsid w:val="0072119E"/>
    <w:rsid w:val="00722B2A"/>
    <w:rsid w:val="00735171"/>
    <w:rsid w:val="0073519B"/>
    <w:rsid w:val="00735891"/>
    <w:rsid w:val="007424C5"/>
    <w:rsid w:val="00742637"/>
    <w:rsid w:val="00745CBA"/>
    <w:rsid w:val="0074623E"/>
    <w:rsid w:val="00753930"/>
    <w:rsid w:val="00756830"/>
    <w:rsid w:val="0076142B"/>
    <w:rsid w:val="00765E94"/>
    <w:rsid w:val="00796775"/>
    <w:rsid w:val="007D2449"/>
    <w:rsid w:val="007D79B7"/>
    <w:rsid w:val="008276C3"/>
    <w:rsid w:val="00827EF0"/>
    <w:rsid w:val="0083631A"/>
    <w:rsid w:val="00840166"/>
    <w:rsid w:val="00851CB8"/>
    <w:rsid w:val="00856A6F"/>
    <w:rsid w:val="0088429D"/>
    <w:rsid w:val="0089030D"/>
    <w:rsid w:val="008919F8"/>
    <w:rsid w:val="008968A5"/>
    <w:rsid w:val="008A5508"/>
    <w:rsid w:val="008B4172"/>
    <w:rsid w:val="008B5B99"/>
    <w:rsid w:val="008C22D3"/>
    <w:rsid w:val="008D55F0"/>
    <w:rsid w:val="008D67FB"/>
    <w:rsid w:val="009002DD"/>
    <w:rsid w:val="009362AD"/>
    <w:rsid w:val="00946F4B"/>
    <w:rsid w:val="009522E2"/>
    <w:rsid w:val="00961FD1"/>
    <w:rsid w:val="00963579"/>
    <w:rsid w:val="00971D0A"/>
    <w:rsid w:val="00990368"/>
    <w:rsid w:val="009A335F"/>
    <w:rsid w:val="009A4292"/>
    <w:rsid w:val="009B33C6"/>
    <w:rsid w:val="009C391F"/>
    <w:rsid w:val="009D0322"/>
    <w:rsid w:val="009F46BC"/>
    <w:rsid w:val="009F6A52"/>
    <w:rsid w:val="00A0107D"/>
    <w:rsid w:val="00A30091"/>
    <w:rsid w:val="00A42602"/>
    <w:rsid w:val="00A43D8A"/>
    <w:rsid w:val="00A50777"/>
    <w:rsid w:val="00A57B6D"/>
    <w:rsid w:val="00A80820"/>
    <w:rsid w:val="00A80970"/>
    <w:rsid w:val="00A8560A"/>
    <w:rsid w:val="00A958B6"/>
    <w:rsid w:val="00AB17F9"/>
    <w:rsid w:val="00AC4559"/>
    <w:rsid w:val="00AC5BA8"/>
    <w:rsid w:val="00AD0A93"/>
    <w:rsid w:val="00AD5432"/>
    <w:rsid w:val="00AD6A42"/>
    <w:rsid w:val="00AF028C"/>
    <w:rsid w:val="00B254D5"/>
    <w:rsid w:val="00B41810"/>
    <w:rsid w:val="00B525D9"/>
    <w:rsid w:val="00B53719"/>
    <w:rsid w:val="00B6027E"/>
    <w:rsid w:val="00B61ABB"/>
    <w:rsid w:val="00B6523D"/>
    <w:rsid w:val="00B70A8C"/>
    <w:rsid w:val="00B81DA7"/>
    <w:rsid w:val="00BA4B5F"/>
    <w:rsid w:val="00BB0DAF"/>
    <w:rsid w:val="00BB3012"/>
    <w:rsid w:val="00BC177A"/>
    <w:rsid w:val="00BC52A0"/>
    <w:rsid w:val="00BD6A5E"/>
    <w:rsid w:val="00BF558C"/>
    <w:rsid w:val="00BF6C88"/>
    <w:rsid w:val="00C033E8"/>
    <w:rsid w:val="00C07A5C"/>
    <w:rsid w:val="00C26915"/>
    <w:rsid w:val="00C327D7"/>
    <w:rsid w:val="00C35294"/>
    <w:rsid w:val="00C568D4"/>
    <w:rsid w:val="00C61D5C"/>
    <w:rsid w:val="00C6399F"/>
    <w:rsid w:val="00C92287"/>
    <w:rsid w:val="00C96368"/>
    <w:rsid w:val="00CA02B1"/>
    <w:rsid w:val="00CA27B1"/>
    <w:rsid w:val="00CC23F6"/>
    <w:rsid w:val="00CC4D9E"/>
    <w:rsid w:val="00CD2669"/>
    <w:rsid w:val="00CD2C6F"/>
    <w:rsid w:val="00CE0FE6"/>
    <w:rsid w:val="00CE1825"/>
    <w:rsid w:val="00CE1D91"/>
    <w:rsid w:val="00CE68D3"/>
    <w:rsid w:val="00D13433"/>
    <w:rsid w:val="00D34655"/>
    <w:rsid w:val="00D55A2E"/>
    <w:rsid w:val="00D6661D"/>
    <w:rsid w:val="00D679AC"/>
    <w:rsid w:val="00D73B43"/>
    <w:rsid w:val="00D85622"/>
    <w:rsid w:val="00DA7056"/>
    <w:rsid w:val="00DC22F8"/>
    <w:rsid w:val="00DD0020"/>
    <w:rsid w:val="00DD7F31"/>
    <w:rsid w:val="00DE4FB6"/>
    <w:rsid w:val="00DF4C45"/>
    <w:rsid w:val="00DF6F59"/>
    <w:rsid w:val="00DF7581"/>
    <w:rsid w:val="00E00AC9"/>
    <w:rsid w:val="00E07DCE"/>
    <w:rsid w:val="00E11769"/>
    <w:rsid w:val="00E151DE"/>
    <w:rsid w:val="00E17006"/>
    <w:rsid w:val="00E24DF3"/>
    <w:rsid w:val="00E55D00"/>
    <w:rsid w:val="00E62172"/>
    <w:rsid w:val="00E91EE1"/>
    <w:rsid w:val="00EB7091"/>
    <w:rsid w:val="00EC188E"/>
    <w:rsid w:val="00EC7BA0"/>
    <w:rsid w:val="00F21DA6"/>
    <w:rsid w:val="00F22924"/>
    <w:rsid w:val="00F41F15"/>
    <w:rsid w:val="00F711EE"/>
    <w:rsid w:val="00F81752"/>
    <w:rsid w:val="00F82474"/>
    <w:rsid w:val="00F9295A"/>
    <w:rsid w:val="00FA60F5"/>
    <w:rsid w:val="00FB7047"/>
    <w:rsid w:val="00FE015F"/>
    <w:rsid w:val="00FF5608"/>
    <w:rsid w:val="015771B8"/>
    <w:rsid w:val="024B2451"/>
    <w:rsid w:val="03D25855"/>
    <w:rsid w:val="04F46C31"/>
    <w:rsid w:val="09B1070D"/>
    <w:rsid w:val="0A3B7458"/>
    <w:rsid w:val="0BCE3FEB"/>
    <w:rsid w:val="0BDA1EDB"/>
    <w:rsid w:val="0E79744D"/>
    <w:rsid w:val="10B87CFC"/>
    <w:rsid w:val="11497034"/>
    <w:rsid w:val="11F67037"/>
    <w:rsid w:val="12BF7307"/>
    <w:rsid w:val="135D7E68"/>
    <w:rsid w:val="13DA614B"/>
    <w:rsid w:val="17A41BE2"/>
    <w:rsid w:val="1B4736F1"/>
    <w:rsid w:val="1B756667"/>
    <w:rsid w:val="1BA05BE1"/>
    <w:rsid w:val="1C3D5BD8"/>
    <w:rsid w:val="1CC062A6"/>
    <w:rsid w:val="1FBF5199"/>
    <w:rsid w:val="23E277EE"/>
    <w:rsid w:val="246A4761"/>
    <w:rsid w:val="25C42A83"/>
    <w:rsid w:val="27A45517"/>
    <w:rsid w:val="28256C65"/>
    <w:rsid w:val="28AC0D44"/>
    <w:rsid w:val="2A1264F7"/>
    <w:rsid w:val="2B5D7831"/>
    <w:rsid w:val="2DD53346"/>
    <w:rsid w:val="2E136AA5"/>
    <w:rsid w:val="2ED32EAB"/>
    <w:rsid w:val="2EED5B78"/>
    <w:rsid w:val="31E806EF"/>
    <w:rsid w:val="34110FF9"/>
    <w:rsid w:val="34CA77F4"/>
    <w:rsid w:val="355F1318"/>
    <w:rsid w:val="36E3211C"/>
    <w:rsid w:val="37C13D08"/>
    <w:rsid w:val="38C06493"/>
    <w:rsid w:val="3BA313E5"/>
    <w:rsid w:val="3CD53677"/>
    <w:rsid w:val="3D1B577B"/>
    <w:rsid w:val="3E3814B1"/>
    <w:rsid w:val="41C501F3"/>
    <w:rsid w:val="423B41BE"/>
    <w:rsid w:val="42BE74C4"/>
    <w:rsid w:val="434A5321"/>
    <w:rsid w:val="467A3B2C"/>
    <w:rsid w:val="46B11580"/>
    <w:rsid w:val="471517AC"/>
    <w:rsid w:val="48EB2697"/>
    <w:rsid w:val="4A942125"/>
    <w:rsid w:val="4C67687F"/>
    <w:rsid w:val="4C6E0FF4"/>
    <w:rsid w:val="4DA91C75"/>
    <w:rsid w:val="4E000640"/>
    <w:rsid w:val="509574AE"/>
    <w:rsid w:val="51276734"/>
    <w:rsid w:val="51587452"/>
    <w:rsid w:val="52345C56"/>
    <w:rsid w:val="525257A5"/>
    <w:rsid w:val="526F7EC4"/>
    <w:rsid w:val="52B85E2C"/>
    <w:rsid w:val="52C45157"/>
    <w:rsid w:val="533A4E9A"/>
    <w:rsid w:val="55741578"/>
    <w:rsid w:val="56E3499B"/>
    <w:rsid w:val="56E737DB"/>
    <w:rsid w:val="57A027D0"/>
    <w:rsid w:val="597414E9"/>
    <w:rsid w:val="59783C10"/>
    <w:rsid w:val="5D18795D"/>
    <w:rsid w:val="5E1765AD"/>
    <w:rsid w:val="5EE82DA4"/>
    <w:rsid w:val="60DC1030"/>
    <w:rsid w:val="630B4DCB"/>
    <w:rsid w:val="637B054A"/>
    <w:rsid w:val="639E65D2"/>
    <w:rsid w:val="63AF0497"/>
    <w:rsid w:val="65123962"/>
    <w:rsid w:val="663D1DCA"/>
    <w:rsid w:val="6B28575B"/>
    <w:rsid w:val="6C47467A"/>
    <w:rsid w:val="6EB23BF3"/>
    <w:rsid w:val="70776FCA"/>
    <w:rsid w:val="70A470C7"/>
    <w:rsid w:val="72412FFC"/>
    <w:rsid w:val="75777BA8"/>
    <w:rsid w:val="77461677"/>
    <w:rsid w:val="78FA4387"/>
    <w:rsid w:val="795E792F"/>
    <w:rsid w:val="7CB1615F"/>
    <w:rsid w:val="7E18726D"/>
    <w:rsid w:val="7ED21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01F0D6"/>
  <w15:docId w15:val="{1F147CF3-9CD6-493E-9F00-CA949E932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pPr>
      <w:ind w:leftChars="2500" w:left="100"/>
    </w:pPr>
  </w:style>
  <w:style w:type="paragraph" w:styleId="a4">
    <w:name w:val="Balloon Text"/>
    <w:basedOn w:val="a"/>
    <w:semiHidden/>
    <w:rPr>
      <w:sz w:val="18"/>
      <w:szCs w:val="18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</w:style>
  <w:style w:type="paragraph" w:customStyle="1" w:styleId="Char">
    <w:name w:val="Char"/>
    <w:basedOn w:val="a"/>
    <w:qFormat/>
    <w:pPr>
      <w:widowControl/>
      <w:spacing w:after="160" w:line="240" w:lineRule="exact"/>
      <w:jc w:val="left"/>
    </w:pPr>
    <w:rPr>
      <w:rFonts w:ascii="Verdana" w:hAnsi="Verdana" w:cs="Verdana"/>
      <w:kern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5</Pages>
  <Words>393</Words>
  <Characters>2242</Characters>
  <Application>Microsoft Office Word</Application>
  <DocSecurity>0</DocSecurity>
  <Lines>18</Lines>
  <Paragraphs>5</Paragraphs>
  <ScaleCrop>false</ScaleCrop>
  <Company>MC SYSTEM</Company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总说明</dc:title>
  <dc:creator>MC SYSTEM</dc:creator>
  <cp:lastModifiedBy>猫 猫</cp:lastModifiedBy>
  <cp:revision>45</cp:revision>
  <cp:lastPrinted>2015-03-18T05:51:00Z</cp:lastPrinted>
  <dcterms:created xsi:type="dcterms:W3CDTF">2007-06-11T02:50:00Z</dcterms:created>
  <dcterms:modified xsi:type="dcterms:W3CDTF">2020-09-03T14:50:00Z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