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ind w:leftChars="0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         文化小区改造工程设计答疑</w:t>
      </w:r>
    </w:p>
    <w:p>
      <w:pPr>
        <w:numPr>
          <w:ilvl w:val="0"/>
          <w:numId w:val="1"/>
        </w:numPr>
        <w:ind w:left="280" w:leftChars="0" w:firstLineChars="0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南渡文化小区的改造，停车位白色划线，我们要遍进标底吗？请告知停车位的尺寸与数量。</w:t>
      </w:r>
      <w:r>
        <w:rPr>
          <w:rFonts w:hint="eastAsia"/>
          <w:color w:val="FF0000"/>
          <w:lang w:val="en-US" w:eastAsia="zh-CN"/>
        </w:rPr>
        <w:t>需要</w:t>
      </w:r>
      <w:r>
        <w:rPr>
          <w:rFonts w:hint="eastAsia"/>
          <w:color w:val="auto"/>
          <w:lang w:val="en-US" w:eastAsia="zh-CN"/>
        </w:rPr>
        <w:t xml:space="preserve">  </w:t>
      </w:r>
      <w:r>
        <w:rPr>
          <w:rFonts w:hint="eastAsia"/>
          <w:color w:val="FF0000"/>
          <w:lang w:val="en-US" w:eastAsia="zh-CN"/>
        </w:rPr>
        <w:t>尺寸2500x5500，约50个</w:t>
      </w:r>
    </w:p>
    <w:p>
      <w:pPr>
        <w:numPr>
          <w:ilvl w:val="0"/>
          <w:numId w:val="1"/>
        </w:numPr>
        <w:ind w:left="280" w:leftChars="0" w:firstLineChars="0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文化小区的外墙改造，图纸上有说明，但没有工程量，是否要编入预算中</w:t>
      </w:r>
      <w:r>
        <w:rPr>
          <w:rFonts w:hint="eastAsia"/>
          <w:color w:val="auto"/>
          <w:lang w:val="en-US" w:eastAsia="zh-CN"/>
        </w:rPr>
        <w:t>。如果需要编的话，请告诉数量。</w:t>
      </w:r>
      <w:r>
        <w:rPr>
          <w:rFonts w:hint="eastAsia"/>
          <w:color w:val="FF0000"/>
          <w:lang w:val="en-US" w:eastAsia="zh-CN"/>
        </w:rPr>
        <w:t>外墙出新仅局限于围墙出新，面积1000平方米，具体做法删掉工艺中“防水及网格布”做法。建筑物外墙不出新。</w:t>
      </w:r>
    </w:p>
    <w:p>
      <w:pPr>
        <w:numPr>
          <w:ilvl w:val="0"/>
          <w:numId w:val="1"/>
        </w:numPr>
        <w:ind w:left="280" w:leftChars="0" w:firstLineChars="0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沥青车道白改黑，中间的粘油层采用啥材质？</w:t>
      </w: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ac10f、改性乳化沥青、骑缝贴抗裂贴。   每平方0.5升</w:t>
      </w:r>
    </w:p>
    <w:p>
      <w:pPr>
        <w:numPr>
          <w:ilvl w:val="0"/>
          <w:numId w:val="1"/>
        </w:numPr>
        <w:ind w:left="280" w:leftChars="0" w:firstLineChars="0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CAD图中中间的宣传栏和右边的宣传栏不是同一个吧，是有两个宣传栏吧</w:t>
      </w:r>
      <w:r>
        <w:rPr>
          <w:rFonts w:hint="eastAsia"/>
          <w:color w:val="auto"/>
          <w:lang w:val="en-US" w:eastAsia="zh-CN"/>
        </w:rPr>
        <w:t>。</w:t>
      </w:r>
      <w:r>
        <w:rPr>
          <w:rFonts w:hint="eastAsia"/>
          <w:color w:val="FF0000"/>
          <w:lang w:val="en-US" w:eastAsia="zh-CN"/>
        </w:rPr>
        <w:t>是两个。文化小区改造只要计算中间的宣传栏。</w:t>
      </w:r>
    </w:p>
    <w:p>
      <w:pPr>
        <w:numPr>
          <w:ilvl w:val="0"/>
          <w:numId w:val="1"/>
        </w:numPr>
        <w:ind w:left="280" w:leftChars="0" w:firstLineChars="0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CAD图</w:t>
      </w:r>
      <w:r>
        <w:rPr>
          <w:rFonts w:hint="eastAsia"/>
          <w:color w:val="auto"/>
          <w:lang w:val="en-US" w:eastAsia="zh-CN"/>
        </w:rPr>
        <w:t>中小区水泥路，植草砖改沥青，约2100m2.请告知其中水泥路多少面积？植草砖多少面积？涉及到拆除。</w:t>
      </w:r>
      <w:r>
        <w:rPr>
          <w:rFonts w:hint="eastAsia" w:ascii="宋体" w:hAnsi="宋体" w:eastAsia="宋体" w:cs="宋体"/>
          <w:color w:val="FF0000"/>
          <w:sz w:val="28"/>
          <w:szCs w:val="28"/>
          <w:vertAlign w:val="baseline"/>
          <w:lang w:val="en-US" w:eastAsia="zh-CN"/>
        </w:rPr>
        <w:t>水泥面积1400㎡，植草砖700</w:t>
      </w: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㎡</w:t>
      </w:r>
    </w:p>
    <w:p>
      <w:pPr>
        <w:numPr>
          <w:ilvl w:val="0"/>
          <w:numId w:val="1"/>
        </w:numPr>
        <w:ind w:left="280" w:leftChars="0" w:firstLineChars="0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施工时是否要做围挡，如果要做围挡的话，请提供围挡的总长度和高度。</w:t>
      </w:r>
      <w:r>
        <w:rPr>
          <w:rFonts w:hint="eastAsia"/>
          <w:color w:val="FF0000"/>
          <w:lang w:val="en-US" w:eastAsia="zh-CN"/>
        </w:rPr>
        <w:t>围挡长度暂按60米计算，高度按照2.2米计算。</w:t>
      </w:r>
    </w:p>
    <w:p>
      <w:pPr>
        <w:numPr>
          <w:ilvl w:val="0"/>
          <w:numId w:val="1"/>
        </w:numPr>
        <w:ind w:left="280" w:leftChars="0" w:firstLineChars="0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雨污水图纸中有侧平石大样图，是否有侧平石的拆除及安装，如有的话，请提供数量。</w:t>
      </w:r>
      <w:r>
        <w:rPr>
          <w:rFonts w:hint="eastAsia"/>
          <w:color w:val="FF0000"/>
          <w:lang w:val="en-US" w:eastAsia="zh-CN"/>
        </w:rPr>
        <w:t>文化小区拆除旧侧石900米，安装新混凝土侧石900米。</w:t>
      </w:r>
    </w:p>
    <w:p>
      <w:pPr>
        <w:numPr>
          <w:ilvl w:val="0"/>
          <w:numId w:val="1"/>
        </w:numPr>
        <w:ind w:left="280" w:leftChars="0" w:firstLine="0" w:firstLineChars="0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是否需要提供绿化修复量？没有图纸如何计算？</w:t>
      </w:r>
      <w:r>
        <w:rPr>
          <w:rFonts w:hint="eastAsia"/>
          <w:color w:val="FF0000"/>
          <w:lang w:val="en-US" w:eastAsia="zh-CN"/>
        </w:rPr>
        <w:t>文化小区绿化修复量1000平方米。放入专业工程暂估价，按22万元考虑。</w:t>
      </w:r>
    </w:p>
    <w:p>
      <w:pPr>
        <w:numPr>
          <w:ilvl w:val="0"/>
          <w:numId w:val="1"/>
        </w:numPr>
        <w:ind w:left="280" w:leftChars="0" w:firstLine="0" w:firstLineChars="0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入户路现状？</w:t>
      </w:r>
      <w:r>
        <w:rPr>
          <w:rFonts w:hint="eastAsia"/>
          <w:color w:val="FF0000"/>
          <w:lang w:val="en-US" w:eastAsia="zh-CN"/>
        </w:rPr>
        <w:t>入户路现状为水泥路面。</w:t>
      </w:r>
    </w:p>
    <w:p>
      <w:pPr>
        <w:numPr>
          <w:ilvl w:val="0"/>
          <w:numId w:val="1"/>
        </w:numPr>
        <w:spacing w:line="360" w:lineRule="exact"/>
        <w:ind w:left="280" w:leftChars="0" w:firstLine="0" w:firstLineChars="0"/>
        <w:rPr>
          <w:rFonts w:hint="default" w:hAnsi="宋体"/>
          <w:color w:val="FF0000"/>
          <w:sz w:val="28"/>
          <w:szCs w:val="28"/>
          <w:lang w:val="en-US" w:eastAsia="zh-CN"/>
        </w:rPr>
      </w:pPr>
      <w:r>
        <w:rPr>
          <w:rFonts w:hint="eastAsia" w:hAnsi="宋体"/>
          <w:sz w:val="28"/>
          <w:szCs w:val="28"/>
          <w:lang w:val="en-US" w:eastAsia="zh-CN"/>
        </w:rPr>
        <w:t>雨污水管道改造施工中，路面拆除及恢复的面积如何考虑？</w:t>
      </w:r>
      <w:r>
        <w:rPr>
          <w:rFonts w:hint="eastAsia" w:hAnsi="宋体"/>
          <w:color w:val="FF0000"/>
          <w:sz w:val="28"/>
          <w:szCs w:val="28"/>
          <w:lang w:val="en-US" w:eastAsia="zh-CN"/>
        </w:rPr>
        <w:t>暂按市政道路人行道面积100m2,市政沥青道路100m2,小区内部沥青道路300m2考虑，结算时按实际量计算。</w:t>
      </w:r>
    </w:p>
    <w:p>
      <w:pPr>
        <w:numPr>
          <w:numId w:val="0"/>
        </w:numPr>
        <w:ind w:left="280" w:leftChars="0"/>
        <w:rPr>
          <w:rFonts w:hint="default"/>
          <w:color w:val="FF0000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0"/>
        </w:numPr>
        <w:ind w:leftChars="0"/>
        <w:rPr>
          <w:rFonts w:hint="default"/>
          <w:color w:val="auto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color w:val="auto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color w:val="auto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color w:val="auto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553C27"/>
    <w:multiLevelType w:val="singleLevel"/>
    <w:tmpl w:val="23553C27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2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5YjU5ZWExNzZhNTI0MzliMTJmYjkzYjNlZDllZjQifQ=="/>
  </w:docVars>
  <w:rsids>
    <w:rsidRoot w:val="00000000"/>
    <w:rsid w:val="02AD1871"/>
    <w:rsid w:val="0B1B7594"/>
    <w:rsid w:val="0B9E444D"/>
    <w:rsid w:val="13767A5D"/>
    <w:rsid w:val="16D049A6"/>
    <w:rsid w:val="17DE2E30"/>
    <w:rsid w:val="20B7214F"/>
    <w:rsid w:val="236773C3"/>
    <w:rsid w:val="252F5CBE"/>
    <w:rsid w:val="3A8549C9"/>
    <w:rsid w:val="498A6355"/>
    <w:rsid w:val="4C76404F"/>
    <w:rsid w:val="501940C8"/>
    <w:rsid w:val="52714C11"/>
    <w:rsid w:val="54CA30F4"/>
    <w:rsid w:val="551E7032"/>
    <w:rsid w:val="65302769"/>
    <w:rsid w:val="6B0F76F1"/>
    <w:rsid w:val="6C823EF2"/>
    <w:rsid w:val="6EDE59A6"/>
    <w:rsid w:val="71F439F0"/>
    <w:rsid w:val="724F2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b/>
      <w:kern w:val="2"/>
      <w:sz w:val="28"/>
      <w:szCs w:val="28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447</Words>
  <Characters>490</Characters>
  <Lines>0</Lines>
  <Paragraphs>0</Paragraphs>
  <TotalTime>2</TotalTime>
  <ScaleCrop>false</ScaleCrop>
  <LinksUpToDate>false</LinksUpToDate>
  <CharactersWithSpaces>511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2022-08-24T01:30:00Z</dcterms:created>
  <dc:creator>Lenovo</dc:creator>
  <cp:lastModifiedBy>Lenovo</cp:lastModifiedBy>
  <dcterms:modified xsi:type="dcterms:W3CDTF">2023-08-03T06:25:03Z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9A725E0D50D54FD39FB16F62E511A8F0</vt:lpwstr>
  </property>
</Properties>
</file>